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7FAAD5A5"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356053">
          <w:rPr>
            <w:rFonts w:eastAsia="Arial" w:cs="Arial"/>
            <w:b/>
            <w:szCs w:val="22"/>
            <w:highlight w:val="yellow"/>
          </w:rPr>
          <w:delText>im</w:delText>
        </w:r>
        <w:r w:rsidR="0061668A" w:rsidDel="00356053">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125CDB3E" w:rsidR="00E7421D" w:rsidRPr="000C24F4" w:rsidRDefault="00356053" w:rsidP="002709C9">
      <w:pPr>
        <w:spacing w:after="0" w:line="360" w:lineRule="auto"/>
        <w:jc w:val="center"/>
        <w:rPr>
          <w:rFonts w:eastAsia="Arial" w:cs="Arial"/>
          <w:b/>
          <w:szCs w:val="22"/>
        </w:rPr>
      </w:pPr>
      <w:ins w:id="22" w:author="Autor">
        <w:r>
          <w:rPr>
            <w:rFonts w:eastAsia="Arial" w:cs="Arial"/>
            <w:b/>
            <w:szCs w:val="22"/>
            <w:highlight w:val="yellow"/>
          </w:rPr>
          <w:t xml:space="preserve">Marktgemeinde Floß </w:t>
        </w:r>
      </w:ins>
      <w:del w:id="23" w:author="Autor">
        <w:r w:rsidR="003129B1" w:rsidRPr="000C24F4" w:rsidDel="00356053">
          <w:rPr>
            <w:rFonts w:eastAsia="Arial" w:cs="Arial"/>
            <w:b/>
            <w:szCs w:val="22"/>
            <w:highlight w:val="yellow"/>
          </w:rPr>
          <w:delText xml:space="preserve">[Bezeichnung der </w:delText>
        </w:r>
        <w:r w:rsidR="002A78CB" w:rsidDel="00356053">
          <w:rPr>
            <w:rFonts w:eastAsia="Arial" w:cs="Arial"/>
            <w:b/>
            <w:szCs w:val="22"/>
            <w:highlight w:val="yellow"/>
          </w:rPr>
          <w:delText>Gebietskörperschaft</w:delText>
        </w:r>
        <w:r w:rsidR="003129B1" w:rsidRPr="000C24F4" w:rsidDel="00356053">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6ABB3B86" w14:textId="77777777" w:rsidR="00356053" w:rsidRDefault="008D5ACB" w:rsidP="002709C9">
      <w:pPr>
        <w:spacing w:after="0" w:line="360" w:lineRule="auto"/>
        <w:jc w:val="center"/>
        <w:rPr>
          <w:ins w:id="24" w:author="Autor"/>
          <w:rFonts w:cs="Arial"/>
          <w:b/>
          <w:bCs/>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p>
    <w:p w14:paraId="25912BA4" w14:textId="4D0F9B07" w:rsidR="008D5ACB" w:rsidRPr="000C24F4" w:rsidRDefault="003C1E86" w:rsidP="002709C9">
      <w:pPr>
        <w:spacing w:after="0" w:line="360" w:lineRule="auto"/>
        <w:jc w:val="center"/>
        <w:rPr>
          <w:rFonts w:eastAsia="Arial" w:cs="Arial"/>
          <w:b/>
          <w:szCs w:val="22"/>
        </w:rPr>
      </w:pPr>
      <w:del w:id="25" w:author="Autor">
        <w:r w:rsidRPr="00356053" w:rsidDel="00855351">
          <w:rPr>
            <w:rFonts w:cs="Arial"/>
            <w:b/>
            <w:bCs/>
            <w:szCs w:val="22"/>
            <w:highlight w:val="cyan"/>
          </w:rPr>
          <w:delText>1.</w:delText>
        </w:r>
      </w:del>
      <w:ins w:id="26" w:author="Autor">
        <w:r w:rsidR="00855351" w:rsidRPr="00356053">
          <w:rPr>
            <w:rFonts w:cs="Arial"/>
            <w:b/>
            <w:bCs/>
            <w:szCs w:val="22"/>
            <w:highlight w:val="cyan"/>
          </w:rPr>
          <w:t>2.</w:t>
        </w:r>
      </w:ins>
      <w:r w:rsidRPr="00356053">
        <w:rPr>
          <w:rFonts w:cs="Arial"/>
          <w:b/>
          <w:bCs/>
          <w:szCs w:val="22"/>
          <w:highlight w:val="cyan"/>
        </w:rPr>
        <w:t xml:space="preserve"> Änderung vom </w:t>
      </w:r>
      <w:del w:id="27" w:author="Autor">
        <w:r w:rsidRPr="00356053" w:rsidDel="00855351">
          <w:rPr>
            <w:rFonts w:cs="Arial"/>
            <w:b/>
            <w:bCs/>
            <w:szCs w:val="22"/>
            <w:highlight w:val="cyan"/>
          </w:rPr>
          <w:delText>30.04.2024</w:delText>
        </w:r>
      </w:del>
      <w:ins w:id="28" w:author="Autor">
        <w:r w:rsidR="00855351" w:rsidRPr="00356053">
          <w:rPr>
            <w:rFonts w:cs="Arial"/>
            <w:b/>
            <w:bCs/>
            <w:szCs w:val="22"/>
            <w:highlight w:val="cyan"/>
          </w:rPr>
          <w:t>13.01.2025</w:t>
        </w:r>
      </w:ins>
      <w:r w:rsidR="00423DC2">
        <w:rPr>
          <w:rFonts w:cs="Arial"/>
          <w:b/>
          <w:bCs/>
          <w:szCs w:val="22"/>
        </w:rPr>
        <w:t xml:space="preserve"> (Gigabit-RL 2.0)</w:t>
      </w:r>
      <w:r w:rsidR="008D5ACB">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E2CBD4D"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del w:id="29" w:author="Autor">
        <w:r w:rsidR="003129B1" w:rsidRPr="000C24F4" w:rsidDel="00356053">
          <w:rPr>
            <w:rFonts w:eastAsia="Arial" w:cs="Arial"/>
            <w:szCs w:val="22"/>
            <w:highlight w:val="yellow"/>
          </w:rPr>
          <w:delText>/</w:delText>
        </w:r>
        <w:r w:rsidR="0000621F" w:rsidDel="00356053">
          <w:rPr>
            <w:rFonts w:eastAsia="Arial" w:cs="Arial"/>
            <w:szCs w:val="22"/>
            <w:highlight w:val="yellow"/>
          </w:rPr>
          <w:delText xml:space="preserve"> </w:delText>
        </w:r>
        <w:r w:rsidR="003129B1" w:rsidRPr="000C24F4" w:rsidDel="00356053">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12F8C19D" w:rsidR="00E7421D" w:rsidRPr="000C24F4" w:rsidRDefault="00356053" w:rsidP="003C62F6">
      <w:pPr>
        <w:spacing w:line="276" w:lineRule="auto"/>
        <w:jc w:val="center"/>
        <w:rPr>
          <w:rFonts w:eastAsia="Arial" w:cs="Arial"/>
          <w:b/>
          <w:szCs w:val="22"/>
        </w:rPr>
      </w:pPr>
      <w:ins w:id="30" w:author="Autor">
        <w:r>
          <w:rPr>
            <w:rFonts w:eastAsia="Arial" w:cs="Arial"/>
            <w:b/>
            <w:szCs w:val="22"/>
            <w:highlight w:val="yellow"/>
          </w:rPr>
          <w:t>Marktgemeinde Floß</w:t>
        </w:r>
      </w:ins>
      <w:del w:id="31" w:author="Autor">
        <w:r w:rsidR="003129B1" w:rsidRPr="000C24F4" w:rsidDel="00356053">
          <w:rPr>
            <w:rFonts w:eastAsia="Arial" w:cs="Arial"/>
            <w:b/>
            <w:szCs w:val="22"/>
            <w:highlight w:val="yellow"/>
          </w:rPr>
          <w:delText xml:space="preserve">[Bezeichnung der </w:delText>
        </w:r>
        <w:r w:rsidR="002A78CB" w:rsidDel="00356053">
          <w:rPr>
            <w:rFonts w:eastAsia="Arial" w:cs="Arial"/>
            <w:b/>
            <w:szCs w:val="22"/>
            <w:highlight w:val="yellow"/>
          </w:rPr>
          <w:delText>Gebietskörperschaft</w:delText>
        </w:r>
        <w:r w:rsidR="003129B1" w:rsidRPr="000C24F4" w:rsidDel="00356053">
          <w:rPr>
            <w:rFonts w:eastAsia="Arial" w:cs="Arial"/>
            <w:b/>
            <w:szCs w:val="22"/>
            <w:highlight w:val="yellow"/>
          </w:rPr>
          <w:delText>]</w:delText>
        </w:r>
      </w:del>
    </w:p>
    <w:p w14:paraId="50743DBB" w14:textId="2BA3DB15"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32" w:author="Autor">
        <w:r w:rsidR="00356053">
          <w:rPr>
            <w:rFonts w:eastAsia="Arial" w:cs="Arial"/>
            <w:b/>
            <w:szCs w:val="22"/>
            <w:highlight w:val="yellow"/>
          </w:rPr>
          <w:t xml:space="preserve"> Ersten Bürgermeister Robert Lindner </w:t>
        </w:r>
      </w:ins>
      <w:del w:id="33" w:author="Autor">
        <w:r w:rsidR="003129B1" w:rsidRPr="000C24F4" w:rsidDel="00356053">
          <w:rPr>
            <w:rFonts w:eastAsia="Arial" w:cs="Arial"/>
            <w:b/>
            <w:szCs w:val="22"/>
            <w:highlight w:val="yellow"/>
          </w:rPr>
          <w:delText>/die</w:delText>
        </w:r>
        <w:r w:rsidR="0061668A" w:rsidDel="00356053">
          <w:rPr>
            <w:rFonts w:eastAsia="Arial" w:cs="Arial"/>
            <w:b/>
            <w:szCs w:val="22"/>
            <w:highlight w:val="yellow"/>
          </w:rPr>
          <w:delText xml:space="preserve"> </w:delText>
        </w:r>
        <w:r w:rsidR="003129B1" w:rsidRPr="000C24F4" w:rsidDel="00356053">
          <w:rPr>
            <w:rFonts w:eastAsia="Arial" w:cs="Arial"/>
            <w:b/>
            <w:szCs w:val="22"/>
            <w:highlight w:val="yellow"/>
          </w:rPr>
          <w:delText>[Amtsbezeichnung]</w:delText>
        </w:r>
      </w:del>
    </w:p>
    <w:p w14:paraId="4D26F8E2" w14:textId="77777777" w:rsidR="00356053" w:rsidRDefault="00356053" w:rsidP="003C62F6">
      <w:pPr>
        <w:spacing w:line="276" w:lineRule="auto"/>
        <w:jc w:val="center"/>
        <w:rPr>
          <w:ins w:id="34" w:author="Autor"/>
          <w:rFonts w:eastAsia="Arial" w:cs="Arial"/>
          <w:b/>
          <w:szCs w:val="22"/>
          <w:highlight w:val="yellow"/>
        </w:rPr>
      </w:pPr>
      <w:ins w:id="35" w:author="Autor">
        <w:r>
          <w:rPr>
            <w:rFonts w:eastAsia="Arial" w:cs="Arial"/>
            <w:b/>
            <w:szCs w:val="22"/>
            <w:highlight w:val="yellow"/>
          </w:rPr>
          <w:t>Rathausplatz 3</w:t>
        </w:r>
      </w:ins>
    </w:p>
    <w:p w14:paraId="16711690" w14:textId="7AEE435C" w:rsidR="005D16F2" w:rsidRPr="000C24F4" w:rsidRDefault="00356053" w:rsidP="003C62F6">
      <w:pPr>
        <w:spacing w:line="276" w:lineRule="auto"/>
        <w:jc w:val="center"/>
        <w:rPr>
          <w:rFonts w:eastAsia="Arial" w:cs="Arial"/>
          <w:b/>
          <w:szCs w:val="22"/>
        </w:rPr>
      </w:pPr>
      <w:ins w:id="36" w:author="Autor">
        <w:r>
          <w:rPr>
            <w:rFonts w:eastAsia="Arial" w:cs="Arial"/>
            <w:b/>
            <w:szCs w:val="22"/>
            <w:highlight w:val="yellow"/>
          </w:rPr>
          <w:t>92685 Floß</w:t>
        </w:r>
      </w:ins>
      <w:del w:id="37" w:author="Autor">
        <w:r w:rsidR="003129B1" w:rsidRPr="000C24F4" w:rsidDel="00356053">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8" w:name="_DV_M160"/>
      <w:bookmarkEnd w:id="38"/>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9" w:name="_Ref377745649"/>
      <w:bookmarkStart w:id="40" w:name="_Toc39690760"/>
      <w:bookmarkStart w:id="41" w:name="_Toc187050072"/>
      <w:r w:rsidRPr="000C24F4">
        <w:rPr>
          <w:sz w:val="22"/>
          <w:szCs w:val="22"/>
        </w:rPr>
        <w:lastRenderedPageBreak/>
        <w:t>Präambel</w:t>
      </w:r>
      <w:bookmarkEnd w:id="39"/>
      <w:bookmarkEnd w:id="40"/>
      <w:bookmarkEnd w:id="41"/>
    </w:p>
    <w:p w14:paraId="1C4EF7DC" w14:textId="23E094CB"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2" w:author="Autor">
        <w:r w:rsidR="00853A46" w:rsidRPr="0043549C" w:rsidDel="00356053">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3"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4" w:name="_Hlk167955361"/>
      <w:bookmarkEnd w:id="43"/>
      <w:r w:rsidR="003C1E86">
        <w:rPr>
          <w:rFonts w:cs="Arial"/>
          <w:sz w:val="22"/>
          <w:szCs w:val="22"/>
        </w:rPr>
        <w:t xml:space="preserve">in der Fassung der </w:t>
      </w:r>
      <w:del w:id="45" w:author="Autor">
        <w:r w:rsidR="003C1E86" w:rsidRPr="00855351" w:rsidDel="00855351">
          <w:rPr>
            <w:rFonts w:cs="Arial"/>
            <w:sz w:val="22"/>
            <w:szCs w:val="22"/>
            <w:highlight w:val="cyan"/>
            <w:rPrChange w:id="46" w:author="Autor">
              <w:rPr>
                <w:rFonts w:cs="Arial"/>
                <w:sz w:val="22"/>
                <w:szCs w:val="22"/>
              </w:rPr>
            </w:rPrChange>
          </w:rPr>
          <w:delText>1</w:delText>
        </w:r>
      </w:del>
      <w:ins w:id="47" w:author="Autor">
        <w:r w:rsidR="00855351" w:rsidRPr="00855351">
          <w:rPr>
            <w:rFonts w:cs="Arial"/>
            <w:sz w:val="22"/>
            <w:szCs w:val="22"/>
            <w:highlight w:val="cyan"/>
            <w:rPrChange w:id="48" w:author="Autor">
              <w:rPr>
                <w:rFonts w:cs="Arial"/>
                <w:sz w:val="22"/>
                <w:szCs w:val="22"/>
              </w:rPr>
            </w:rPrChange>
          </w:rPr>
          <w:t>2</w:t>
        </w:r>
      </w:ins>
      <w:r w:rsidR="003C1E86" w:rsidRPr="00855351">
        <w:rPr>
          <w:rFonts w:cs="Arial"/>
          <w:sz w:val="22"/>
          <w:szCs w:val="22"/>
          <w:highlight w:val="cyan"/>
          <w:rPrChange w:id="49" w:author="Autor">
            <w:rPr>
              <w:rFonts w:cs="Arial"/>
              <w:sz w:val="22"/>
              <w:szCs w:val="22"/>
            </w:rPr>
          </w:rPrChange>
        </w:rPr>
        <w:t xml:space="preserve">. Änderung vom </w:t>
      </w:r>
      <w:del w:id="50" w:author="Autor">
        <w:r w:rsidR="003C1E86" w:rsidRPr="00855351" w:rsidDel="00855351">
          <w:rPr>
            <w:rFonts w:cs="Arial"/>
            <w:sz w:val="22"/>
            <w:szCs w:val="22"/>
            <w:highlight w:val="cyan"/>
            <w:rPrChange w:id="51" w:author="Autor">
              <w:rPr>
                <w:rFonts w:cs="Arial"/>
                <w:sz w:val="22"/>
                <w:szCs w:val="22"/>
              </w:rPr>
            </w:rPrChange>
          </w:rPr>
          <w:delText>30.04.2024</w:delText>
        </w:r>
      </w:del>
      <w:ins w:id="52" w:author="Autor">
        <w:r w:rsidR="00855351" w:rsidRPr="00855351">
          <w:rPr>
            <w:rFonts w:cs="Arial"/>
            <w:sz w:val="22"/>
            <w:szCs w:val="22"/>
            <w:highlight w:val="cyan"/>
            <w:rPrChange w:id="53" w:author="Autor">
              <w:rPr>
                <w:rFonts w:cs="Arial"/>
                <w:sz w:val="22"/>
                <w:szCs w:val="22"/>
              </w:rPr>
            </w:rPrChange>
          </w:rPr>
          <w:t>13.01.2025</w:t>
        </w:r>
      </w:ins>
      <w:r w:rsidR="00525183">
        <w:rPr>
          <w:rFonts w:cs="Arial"/>
          <w:sz w:val="22"/>
          <w:szCs w:val="22"/>
        </w:rPr>
        <w:t xml:space="preserve"> </w:t>
      </w:r>
      <w:bookmarkStart w:id="54" w:name="_Hlk174471034"/>
      <w:r w:rsidR="00525183">
        <w:rPr>
          <w:rFonts w:cs="Arial"/>
          <w:sz w:val="22"/>
          <w:szCs w:val="22"/>
        </w:rPr>
        <w:t>(„Gigabit-Richtlinie 2.0“)</w:t>
      </w:r>
      <w:r w:rsidR="0043531A">
        <w:rPr>
          <w:rFonts w:cs="Arial"/>
          <w:sz w:val="22"/>
          <w:szCs w:val="22"/>
        </w:rPr>
        <w:t xml:space="preserve"> </w:t>
      </w:r>
      <w:bookmarkEnd w:id="44"/>
      <w:bookmarkEnd w:id="54"/>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5" w:author="Autor">
        <w:r w:rsidR="002A5F88" w:rsidRPr="00086A97" w:rsidDel="009054B8">
          <w:rPr>
            <w:rFonts w:cs="Arial"/>
            <w:b/>
            <w:sz w:val="22"/>
            <w:szCs w:val="22"/>
            <w:highlight w:val="yellow"/>
          </w:rPr>
          <w:delText>[Richtlinie Bundesland benennen]</w:delText>
        </w:r>
      </w:del>
      <w:ins w:id="56"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57"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58"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59"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0" w:name="_Hlk167955773"/>
      <w:bookmarkEnd w:id="59"/>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0"/>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61"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2" w:name="_Toc80797266"/>
      <w:bookmarkStart w:id="63" w:name="_Toc80797267"/>
      <w:bookmarkStart w:id="64" w:name="_Toc377474503"/>
      <w:bookmarkStart w:id="65" w:name="_Toc377474610"/>
      <w:bookmarkStart w:id="66" w:name="_Toc39690761"/>
      <w:bookmarkStart w:id="67" w:name="_Toc187050073"/>
      <w:bookmarkEnd w:id="62"/>
      <w:bookmarkEnd w:id="63"/>
      <w:r>
        <w:rPr>
          <w:sz w:val="22"/>
          <w:szCs w:val="22"/>
        </w:rPr>
        <w:lastRenderedPageBreak/>
        <w:t>G</w:t>
      </w:r>
      <w:r w:rsidR="00013965" w:rsidRPr="000C24F4">
        <w:rPr>
          <w:sz w:val="22"/>
          <w:szCs w:val="22"/>
        </w:rPr>
        <w:t xml:space="preserve">egenstand des </w:t>
      </w:r>
      <w:bookmarkEnd w:id="64"/>
      <w:bookmarkEnd w:id="65"/>
      <w:bookmarkEnd w:id="66"/>
      <w:r w:rsidR="00E37EB6">
        <w:rPr>
          <w:sz w:val="22"/>
          <w:szCs w:val="22"/>
        </w:rPr>
        <w:t>Zuwendungs</w:t>
      </w:r>
      <w:r w:rsidR="00E37EB6" w:rsidRPr="000C24F4">
        <w:rPr>
          <w:sz w:val="22"/>
          <w:szCs w:val="22"/>
        </w:rPr>
        <w:t>vertrages</w:t>
      </w:r>
      <w:bookmarkEnd w:id="67"/>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68"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68"/>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69" w:name="_Toc377474504"/>
      <w:bookmarkStart w:id="70" w:name="_Toc377474611"/>
      <w:bookmarkStart w:id="71"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2"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2"/>
    </w:p>
    <w:p w14:paraId="44D92C66" w14:textId="62C66887"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3" w:author="Autor">
        <w:r w:rsidR="005D7B3A" w:rsidRPr="004E41CF" w:rsidDel="009054B8">
          <w:rPr>
            <w:sz w:val="22"/>
            <w:highlight w:val="cyan"/>
            <w:rPrChange w:id="74" w:author="Autor">
              <w:rPr>
                <w:sz w:val="22"/>
              </w:rPr>
            </w:rPrChange>
          </w:rPr>
          <w:delText>r</w:delText>
        </w:r>
      </w:del>
      <w:ins w:id="75" w:author="Autor">
        <w:r w:rsidR="009054B8" w:rsidRPr="00037CAC">
          <w:rPr>
            <w:sz w:val="22"/>
            <w:highlight w:val="cyan"/>
          </w:rPr>
          <w:t>s Projektträgers als</w:t>
        </w:r>
      </w:ins>
      <w:r w:rsidR="00333D8A" w:rsidRPr="006A12CF">
        <w:rPr>
          <w:sz w:val="22"/>
        </w:rPr>
        <w:t xml:space="preserve"> </w:t>
      </w:r>
      <w:del w:id="76" w:author="Autor">
        <w:r w:rsidR="00333D8A" w:rsidRPr="00017D67" w:rsidDel="009054B8">
          <w:rPr>
            <w:sz w:val="22"/>
            <w:rPrChange w:id="77" w:author="Autor">
              <w:rPr>
                <w:b/>
                <w:sz w:val="22"/>
              </w:rPr>
            </w:rPrChange>
          </w:rPr>
          <w:delText>[</w:delText>
        </w:r>
      </w:del>
      <w:r w:rsidR="00023FF8" w:rsidRPr="00017D67">
        <w:rPr>
          <w:sz w:val="22"/>
          <w:highlight w:val="yellow"/>
          <w:rPrChange w:id="78" w:author="Autor">
            <w:rPr>
              <w:b/>
              <w:sz w:val="22"/>
              <w:highlight w:val="yellow"/>
            </w:rPr>
          </w:rPrChange>
        </w:rPr>
        <w:t>Bewilligungsbehörde</w:t>
      </w:r>
      <w:r w:rsidR="00BF2B7D" w:rsidRPr="00017D67">
        <w:rPr>
          <w:sz w:val="22"/>
          <w:highlight w:val="yellow"/>
          <w:rPrChange w:id="79" w:author="Autor">
            <w:rPr>
              <w:b/>
              <w:sz w:val="22"/>
              <w:highlight w:val="yellow"/>
            </w:rPr>
          </w:rPrChange>
        </w:rPr>
        <w:t xml:space="preserve"> des Bundes</w:t>
      </w:r>
      <w:del w:id="80"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1" w:name="_Hlk167955921"/>
      <w:r w:rsidR="003C1E86">
        <w:rPr>
          <w:sz w:val="22"/>
        </w:rPr>
        <w:t xml:space="preserve">in der Fassung der </w:t>
      </w:r>
      <w:del w:id="82" w:author="Autor">
        <w:r w:rsidR="003C1E86" w:rsidRPr="00855351" w:rsidDel="00855351">
          <w:rPr>
            <w:sz w:val="22"/>
            <w:highlight w:val="cyan"/>
            <w:rPrChange w:id="83" w:author="Autor">
              <w:rPr>
                <w:sz w:val="22"/>
              </w:rPr>
            </w:rPrChange>
          </w:rPr>
          <w:delText>1</w:delText>
        </w:r>
      </w:del>
      <w:ins w:id="84" w:author="Autor">
        <w:r w:rsidR="00855351" w:rsidRPr="00855351">
          <w:rPr>
            <w:sz w:val="22"/>
            <w:highlight w:val="cyan"/>
            <w:rPrChange w:id="85" w:author="Autor">
              <w:rPr>
                <w:sz w:val="22"/>
              </w:rPr>
            </w:rPrChange>
          </w:rPr>
          <w:t>2</w:t>
        </w:r>
      </w:ins>
      <w:r w:rsidR="003C1E86" w:rsidRPr="00855351">
        <w:rPr>
          <w:sz w:val="22"/>
          <w:highlight w:val="cyan"/>
          <w:rPrChange w:id="86" w:author="Autor">
            <w:rPr>
              <w:sz w:val="22"/>
            </w:rPr>
          </w:rPrChange>
        </w:rPr>
        <w:t xml:space="preserve">. Änderung vom </w:t>
      </w:r>
      <w:del w:id="87" w:author="Autor">
        <w:r w:rsidR="003C1E86" w:rsidRPr="00855351" w:rsidDel="00855351">
          <w:rPr>
            <w:sz w:val="22"/>
            <w:highlight w:val="cyan"/>
            <w:rPrChange w:id="88" w:author="Autor">
              <w:rPr>
                <w:sz w:val="22"/>
              </w:rPr>
            </w:rPrChange>
          </w:rPr>
          <w:delText>30.04.2024</w:delText>
        </w:r>
      </w:del>
      <w:ins w:id="89" w:author="Autor">
        <w:r w:rsidR="00855351" w:rsidRPr="00855351">
          <w:rPr>
            <w:sz w:val="22"/>
            <w:highlight w:val="cyan"/>
            <w:rPrChange w:id="90" w:author="Autor">
              <w:rPr>
                <w:sz w:val="22"/>
              </w:rPr>
            </w:rPrChange>
          </w:rPr>
          <w:t>13.01.2025</w:t>
        </w:r>
      </w:ins>
      <w:r w:rsidR="00333D8A" w:rsidRPr="006A12CF">
        <w:rPr>
          <w:sz w:val="22"/>
        </w:rPr>
        <w:t xml:space="preserve"> </w:t>
      </w:r>
      <w:bookmarkEnd w:id="8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1" w:author="Autor">
        <w:r w:rsidR="002709C9" w:rsidRPr="004E41CF" w:rsidDel="009054B8">
          <w:rPr>
            <w:sz w:val="22"/>
            <w:highlight w:val="cyan"/>
            <w:rPrChange w:id="92" w:author="Autor">
              <w:rPr>
                <w:sz w:val="22"/>
              </w:rPr>
            </w:rPrChange>
          </w:rPr>
          <w:delText>r</w:delText>
        </w:r>
      </w:del>
      <w:ins w:id="93" w:author="Autor">
        <w:r w:rsidR="009054B8" w:rsidRPr="00037CAC">
          <w:rPr>
            <w:sz w:val="22"/>
            <w:highlight w:val="cyan"/>
          </w:rPr>
          <w:t>s Projektträgers als</w:t>
        </w:r>
      </w:ins>
      <w:r w:rsidR="002709C9">
        <w:rPr>
          <w:sz w:val="22"/>
        </w:rPr>
        <w:t xml:space="preserve"> </w:t>
      </w:r>
      <w:del w:id="94"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5"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96" w:author="Autor">
        <w:r w:rsidR="00BB58E2" w:rsidRPr="00BB58E2">
          <w:rPr>
            <w:sz w:val="22"/>
            <w:highlight w:val="yellow"/>
          </w:rPr>
          <w:t>10.11.2025</w:t>
        </w:r>
      </w:ins>
      <w:del w:id="97" w:author="Autor">
        <w:r w:rsidR="002709C9" w:rsidRPr="00BB58E2" w:rsidDel="00BB58E2">
          <w:rPr>
            <w:b/>
            <w:sz w:val="22"/>
            <w:highlight w:val="yellow"/>
          </w:rPr>
          <w:delText xml:space="preserve">[Datum eintragen </w:delText>
        </w:r>
        <w:r w:rsidR="002709C9" w:rsidRPr="00BB58E2" w:rsidDel="00BB58E2">
          <w:rPr>
            <w:i/>
            <w:sz w:val="22"/>
            <w:highlight w:val="yellow"/>
          </w:rPr>
          <w:delText>/ sofern noch Änderungsbescheide ergangen sind, diese ebenfalls ergänzen</w:delText>
        </w:r>
        <w:r w:rsidR="002709C9" w:rsidRPr="00BB58E2" w:rsidDel="00BB58E2">
          <w:rPr>
            <w:b/>
            <w:sz w:val="22"/>
            <w:highlight w:val="yellow"/>
            <w:rPrChange w:id="98" w:author="Autor">
              <w:rPr>
                <w:b/>
                <w:sz w:val="22"/>
              </w:rPr>
            </w:rPrChange>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w:t>
      </w:r>
      <w:r w:rsidR="00423DC2" w:rsidRPr="00423DC2">
        <w:rPr>
          <w:sz w:val="22"/>
        </w:rPr>
        <w:lastRenderedPageBreak/>
        <w:t>des Bundes 2.0 (Gigabit-RL 2.0)</w:t>
      </w:r>
      <w:r w:rsidRPr="006A12CF">
        <w:rPr>
          <w:sz w:val="22"/>
        </w:rPr>
        <w:t>“</w:t>
      </w:r>
      <w:r w:rsidR="003C1E86">
        <w:rPr>
          <w:sz w:val="22"/>
        </w:rPr>
        <w:t xml:space="preserve"> in der Fassung der </w:t>
      </w:r>
      <w:del w:id="99" w:author="Autor">
        <w:r w:rsidR="003C1E86" w:rsidRPr="00855351" w:rsidDel="00855351">
          <w:rPr>
            <w:sz w:val="22"/>
            <w:highlight w:val="cyan"/>
            <w:rPrChange w:id="100" w:author="Autor">
              <w:rPr>
                <w:sz w:val="22"/>
              </w:rPr>
            </w:rPrChange>
          </w:rPr>
          <w:delText>1</w:delText>
        </w:r>
      </w:del>
      <w:ins w:id="101" w:author="Autor">
        <w:r w:rsidR="00855351" w:rsidRPr="00855351">
          <w:rPr>
            <w:sz w:val="22"/>
            <w:highlight w:val="cyan"/>
            <w:rPrChange w:id="102" w:author="Autor">
              <w:rPr>
                <w:sz w:val="22"/>
              </w:rPr>
            </w:rPrChange>
          </w:rPr>
          <w:t>2</w:t>
        </w:r>
      </w:ins>
      <w:r w:rsidR="003C1E86" w:rsidRPr="00855351">
        <w:rPr>
          <w:sz w:val="22"/>
          <w:highlight w:val="cyan"/>
          <w:rPrChange w:id="103" w:author="Autor">
            <w:rPr>
              <w:sz w:val="22"/>
            </w:rPr>
          </w:rPrChange>
        </w:rPr>
        <w:t xml:space="preserve">. Änderung vom </w:t>
      </w:r>
      <w:del w:id="104" w:author="Autor">
        <w:r w:rsidR="003C1E86" w:rsidRPr="00855351" w:rsidDel="00855351">
          <w:rPr>
            <w:sz w:val="22"/>
            <w:highlight w:val="cyan"/>
            <w:rPrChange w:id="105" w:author="Autor">
              <w:rPr>
                <w:sz w:val="22"/>
              </w:rPr>
            </w:rPrChange>
          </w:rPr>
          <w:delText>30.04.2024</w:delText>
        </w:r>
      </w:del>
      <w:ins w:id="106" w:author="Autor">
        <w:r w:rsidR="00855351" w:rsidRPr="00855351">
          <w:rPr>
            <w:sz w:val="22"/>
            <w:highlight w:val="cyan"/>
            <w:rPrChange w:id="107"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3D6E9492"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08"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09"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0"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1"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112" w:author="Autor">
        <w:r w:rsidR="007D5559" w:rsidRPr="00086A97" w:rsidDel="00BB58E2">
          <w:rPr>
            <w:b/>
            <w:sz w:val="22"/>
            <w:highlight w:val="yellow"/>
          </w:rPr>
          <w:delText xml:space="preserve"> / </w:delText>
        </w:r>
        <w:r w:rsidR="007D5559" w:rsidRPr="00086A97" w:rsidDel="00BB58E2">
          <w:rPr>
            <w:i/>
            <w:sz w:val="22"/>
            <w:highlight w:val="yellow"/>
          </w:rPr>
          <w:delText xml:space="preserve">bei einem Vorgehen nach § </w:delText>
        </w:r>
        <w:r w:rsidR="008F7EB8" w:rsidRPr="00086A97" w:rsidDel="00BB58E2">
          <w:rPr>
            <w:i/>
            <w:sz w:val="22"/>
            <w:highlight w:val="yellow"/>
          </w:rPr>
          <w:fldChar w:fldCharType="begin"/>
        </w:r>
        <w:r w:rsidR="008F7EB8" w:rsidRPr="00086A97" w:rsidDel="00BB58E2">
          <w:rPr>
            <w:i/>
            <w:sz w:val="22"/>
            <w:highlight w:val="yellow"/>
          </w:rPr>
          <w:delInstrText xml:space="preserve"> REF _Ref106647143 \r \h </w:delInstrText>
        </w:r>
        <w:r w:rsidR="007F0279" w:rsidRPr="00086A97" w:rsidDel="00BB58E2">
          <w:rPr>
            <w:i/>
            <w:sz w:val="22"/>
            <w:highlight w:val="yellow"/>
          </w:rPr>
          <w:delInstrText xml:space="preserve"> \* MERGEFORMAT </w:delInstrText>
        </w:r>
        <w:r w:rsidR="008F7EB8" w:rsidRPr="00086A97" w:rsidDel="00BB58E2">
          <w:rPr>
            <w:i/>
            <w:sz w:val="22"/>
            <w:highlight w:val="yellow"/>
          </w:rPr>
        </w:r>
        <w:r w:rsidR="008F7EB8" w:rsidRPr="00086A97" w:rsidDel="00BB58E2">
          <w:rPr>
            <w:i/>
            <w:sz w:val="22"/>
            <w:highlight w:val="yellow"/>
          </w:rPr>
          <w:fldChar w:fldCharType="separate"/>
        </w:r>
        <w:r w:rsidR="009859E0" w:rsidRPr="00086A97" w:rsidDel="00BB58E2">
          <w:rPr>
            <w:i/>
            <w:sz w:val="22"/>
            <w:highlight w:val="yellow"/>
          </w:rPr>
          <w:delText>18.2</w:delText>
        </w:r>
        <w:r w:rsidR="008F7EB8" w:rsidRPr="00086A97" w:rsidDel="00BB58E2">
          <w:rPr>
            <w:i/>
            <w:sz w:val="22"/>
            <w:highlight w:val="yellow"/>
          </w:rPr>
          <w:fldChar w:fldCharType="end"/>
        </w:r>
        <w:r w:rsidR="007D5559" w:rsidRPr="00086A97" w:rsidDel="00BB58E2">
          <w:rPr>
            <w:i/>
            <w:sz w:val="22"/>
            <w:highlight w:val="yellow"/>
          </w:rPr>
          <w:delText xml:space="preserve"> und </w:delText>
        </w:r>
        <w:r w:rsidR="00613EAF" w:rsidRPr="00086A97" w:rsidDel="00BB58E2">
          <w:rPr>
            <w:i/>
            <w:sz w:val="22"/>
            <w:highlight w:val="yellow"/>
          </w:rPr>
          <w:delText xml:space="preserve">§ </w:delText>
        </w:r>
        <w:r w:rsidR="006C7254" w:rsidRPr="00086A97" w:rsidDel="00BB58E2">
          <w:rPr>
            <w:i/>
            <w:sz w:val="22"/>
            <w:highlight w:val="yellow"/>
          </w:rPr>
          <w:delText>1</w:delText>
        </w:r>
        <w:r w:rsidR="00D61AE3" w:rsidRPr="00086A97" w:rsidDel="00BB58E2">
          <w:rPr>
            <w:i/>
            <w:sz w:val="22"/>
            <w:highlight w:val="yellow"/>
          </w:rPr>
          <w:delText>8</w:delText>
        </w:r>
        <w:r w:rsidR="006C7254" w:rsidRPr="00086A97" w:rsidDel="00BB58E2">
          <w:rPr>
            <w:i/>
            <w:sz w:val="22"/>
            <w:highlight w:val="yellow"/>
          </w:rPr>
          <w:delText xml:space="preserve">.3 </w:delText>
        </w:r>
        <w:r w:rsidR="007D5559" w:rsidRPr="00086A97" w:rsidDel="00BB58E2">
          <w:rPr>
            <w:i/>
            <w:sz w:val="22"/>
            <w:highlight w:val="yellow"/>
          </w:rPr>
          <w:delText>Nennung des Datums nicht möglich, Bescheid ist dann nachträglich zum Vertrag zu nehmen</w:delText>
        </w:r>
      </w:del>
      <w:r w:rsidR="007D5559" w:rsidRPr="00086A97">
        <w:rPr>
          <w:i/>
          <w:sz w:val="22"/>
          <w:highlight w:val="yellow"/>
        </w:rPr>
        <w:t>.</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3"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4" w:author="Autor">
        <w:r w:rsidRPr="00F84350" w:rsidDel="009054B8">
          <w:rPr>
            <w:sz w:val="22"/>
            <w:highlight w:val="yellow"/>
          </w:rPr>
          <w:delText>[Förderrichtlinie des Landes]</w:delText>
        </w:r>
      </w:del>
      <w:ins w:id="115"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35CC76D1" w14:textId="7AEE7E90" w:rsidR="00C47751" w:rsidRPr="00F84350" w:rsidRDefault="00C47751" w:rsidP="00BB58E2">
      <w:pPr>
        <w:pStyle w:val="Absatz1"/>
        <w:numPr>
          <w:ilvl w:val="0"/>
          <w:numId w:val="4"/>
        </w:numPr>
        <w:tabs>
          <w:tab w:val="num" w:pos="993"/>
        </w:tabs>
        <w:ind w:left="993" w:hanging="426"/>
        <w:rPr>
          <w:sz w:val="22"/>
          <w:highlight w:val="cyan"/>
        </w:rPr>
      </w:pPr>
      <w:del w:id="116" w:author="Autor">
        <w:r w:rsidRPr="00F84350" w:rsidDel="009054B8">
          <w:rPr>
            <w:sz w:val="22"/>
            <w:highlight w:val="yellow"/>
          </w:rPr>
          <w:delText>[ggf. weitere Förderbedingungen des Landes]</w:delText>
        </w:r>
      </w:del>
      <w:ins w:id="117"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xml:space="preserve">, </w:t>
        </w:r>
        <w:proofErr w:type="gramStart"/>
        <w:r w:rsidR="009054B8" w:rsidRPr="00F84350">
          <w:rPr>
            <w:sz w:val="22"/>
            <w:highlight w:val="cyan"/>
          </w:rPr>
          <w:t>samt de</w:t>
        </w:r>
        <w:r w:rsidR="00973367" w:rsidRPr="00F84350">
          <w:rPr>
            <w:sz w:val="22"/>
            <w:highlight w:val="cyan"/>
          </w:rPr>
          <w:t>r</w:t>
        </w:r>
        <w:r w:rsidR="009054B8" w:rsidRPr="00F84350">
          <w:rPr>
            <w:sz w:val="22"/>
            <w:highlight w:val="cyan"/>
          </w:rPr>
          <w:t xml:space="preserve"> hierzu erlassenen Verwaltungsvorschriften</w:t>
        </w:r>
        <w:proofErr w:type="gramEnd"/>
        <w:r w:rsidR="00BB58E2">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18" w:name="_Ref142570321"/>
      <w:bookmarkStart w:id="119" w:name="_Toc187050074"/>
      <w:r w:rsidRPr="000C24F4">
        <w:rPr>
          <w:sz w:val="22"/>
          <w:szCs w:val="22"/>
        </w:rPr>
        <w:lastRenderedPageBreak/>
        <w:t>Bestandteile d</w:t>
      </w:r>
      <w:r w:rsidR="00955551" w:rsidRPr="000C24F4">
        <w:rPr>
          <w:sz w:val="22"/>
          <w:szCs w:val="22"/>
        </w:rPr>
        <w:t>ies</w:t>
      </w:r>
      <w:r w:rsidRPr="000C24F4">
        <w:rPr>
          <w:sz w:val="22"/>
          <w:szCs w:val="22"/>
        </w:rPr>
        <w:t xml:space="preserve">es </w:t>
      </w:r>
      <w:bookmarkEnd w:id="69"/>
      <w:bookmarkEnd w:id="70"/>
      <w:bookmarkEnd w:id="71"/>
      <w:r w:rsidR="00754930">
        <w:rPr>
          <w:sz w:val="22"/>
          <w:szCs w:val="22"/>
        </w:rPr>
        <w:t>V</w:t>
      </w:r>
      <w:r w:rsidR="00754930" w:rsidRPr="000C24F4">
        <w:rPr>
          <w:sz w:val="22"/>
          <w:szCs w:val="22"/>
        </w:rPr>
        <w:t>ertrages</w:t>
      </w:r>
      <w:bookmarkEnd w:id="118"/>
      <w:bookmarkEnd w:id="119"/>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0"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0"/>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1"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2"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1"/>
    <w:p w14:paraId="7B548A00" w14:textId="50E53F9F"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2"/>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rFonts w:cs="Arial"/>
          <w:sz w:val="22"/>
          <w:szCs w:val="22"/>
        </w:rPr>
      </w:pPr>
      <w:bookmarkStart w:id="123"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24" w:name="_Ref419721172"/>
      <w:bookmarkStart w:id="125" w:name="_Ref424232653"/>
      <w:bookmarkEnd w:id="123"/>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26" w:name="_Ref21614040"/>
      <w:bookmarkStart w:id="127" w:name="_Ref21614567"/>
      <w:bookmarkStart w:id="128" w:name="_Ref21621757"/>
      <w:bookmarkStart w:id="129" w:name="_Toc39690763"/>
      <w:bookmarkStart w:id="130" w:name="_Ref43982405"/>
      <w:bookmarkStart w:id="131" w:name="_Ref43983076"/>
      <w:bookmarkStart w:id="132" w:name="_Ref43983122"/>
      <w:bookmarkStart w:id="133" w:name="_Ref106647428"/>
      <w:bookmarkStart w:id="134"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26"/>
      <w:bookmarkEnd w:id="127"/>
      <w:bookmarkEnd w:id="128"/>
      <w:r w:rsidR="002A78CB">
        <w:rPr>
          <w:sz w:val="22"/>
          <w:szCs w:val="22"/>
        </w:rPr>
        <w:t>Gebietskörperschaft</w:t>
      </w:r>
      <w:bookmarkEnd w:id="129"/>
      <w:bookmarkEnd w:id="130"/>
      <w:bookmarkEnd w:id="131"/>
      <w:bookmarkEnd w:id="132"/>
      <w:bookmarkEnd w:id="133"/>
      <w:bookmarkEnd w:id="134"/>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35" w:name="_Ref472144712"/>
      <w:bookmarkStart w:id="136" w:name="_Ref471225631"/>
      <w:bookmarkStart w:id="137"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35"/>
      <w:bookmarkEnd w:id="136"/>
      <w:bookmarkEnd w:id="137"/>
    </w:p>
    <w:p w14:paraId="65C594B6" w14:textId="07534F62" w:rsidR="0090313A" w:rsidRPr="00545AC8" w:rsidRDefault="00AB6C69" w:rsidP="00F15CF1">
      <w:pPr>
        <w:pStyle w:val="Absatz1"/>
        <w:tabs>
          <w:tab w:val="left" w:pos="567"/>
        </w:tabs>
        <w:ind w:left="567" w:hanging="567"/>
        <w:rPr>
          <w:rFonts w:cs="Arial"/>
          <w:sz w:val="22"/>
          <w:szCs w:val="22"/>
        </w:rPr>
      </w:pPr>
      <w:bookmarkStart w:id="138" w:name="_Ref43982525"/>
      <w:bookmarkStart w:id="139"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xml:space="preserve">, die zum Zeitpunkt des Zuschlags nicht Bestandteil der </w:t>
      </w:r>
      <w:r w:rsidR="00D90837" w:rsidRPr="002A127E">
        <w:rPr>
          <w:sz w:val="22"/>
          <w:szCs w:val="22"/>
        </w:rPr>
        <w:lastRenderedPageBreak/>
        <w:t>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38"/>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39"/>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0" w:name="_Toc39690764"/>
      <w:bookmarkStart w:id="141" w:name="_Toc187050076"/>
      <w:r>
        <w:rPr>
          <w:sz w:val="22"/>
          <w:szCs w:val="22"/>
        </w:rPr>
        <w:t xml:space="preserve">Allgemeine </w:t>
      </w:r>
      <w:r w:rsidR="005442CC">
        <w:rPr>
          <w:sz w:val="22"/>
          <w:szCs w:val="22"/>
        </w:rPr>
        <w:t>P</w:t>
      </w:r>
      <w:r w:rsidR="007A0BA5" w:rsidRPr="000C24F4">
        <w:rPr>
          <w:sz w:val="22"/>
          <w:szCs w:val="22"/>
        </w:rPr>
        <w:t>flichten des TKUs</w:t>
      </w:r>
      <w:bookmarkEnd w:id="140"/>
      <w:bookmarkEnd w:id="141"/>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42" w:name="_Ref501447164"/>
      <w:r w:rsidRPr="000C24F4">
        <w:rPr>
          <w:rFonts w:cs="Arial"/>
          <w:sz w:val="22"/>
          <w:szCs w:val="22"/>
        </w:rPr>
        <w:t xml:space="preserve">Das </w:t>
      </w:r>
      <w:r w:rsidR="007A0BA5" w:rsidRPr="000C24F4">
        <w:rPr>
          <w:rFonts w:cs="Arial"/>
          <w:sz w:val="22"/>
          <w:szCs w:val="22"/>
        </w:rPr>
        <w:t>TKU ist verpflichtet,</w:t>
      </w:r>
      <w:bookmarkEnd w:id="142"/>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43" w:name="_Hlk155976928"/>
      <w:r w:rsidRPr="565F442B">
        <w:rPr>
          <w:rFonts w:cs="Arial"/>
          <w:sz w:val="22"/>
          <w:szCs w:val="22"/>
        </w:rPr>
        <w:t>Berücksichtigung des aktuellen Stands der Technik</w:t>
      </w:r>
      <w:bookmarkEnd w:id="143"/>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w:t>
      </w:r>
      <w:r w:rsidRPr="565F442B">
        <w:rPr>
          <w:rFonts w:cs="Arial"/>
          <w:sz w:val="22"/>
          <w:szCs w:val="22"/>
        </w:rPr>
        <w:lastRenderedPageBreak/>
        <w:t>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44"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44"/>
    </w:p>
    <w:p w14:paraId="2EE8BFEE" w14:textId="77777777" w:rsidR="00492AEB" w:rsidRDefault="00697BB9" w:rsidP="00A55BC8">
      <w:pPr>
        <w:pStyle w:val="Absatz1"/>
        <w:tabs>
          <w:tab w:val="num" w:pos="567"/>
          <w:tab w:val="num" w:pos="1415"/>
        </w:tabs>
        <w:ind w:left="567" w:hanging="567"/>
        <w:rPr>
          <w:rFonts w:cs="Arial"/>
          <w:sz w:val="22"/>
          <w:szCs w:val="22"/>
        </w:rPr>
      </w:pPr>
      <w:bookmarkStart w:id="145" w:name="_Ref80688438"/>
      <w:bookmarkStart w:id="146"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145"/>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46"/>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47" w:name="_Ref471222293"/>
      <w:bookmarkStart w:id="148" w:name="_Toc39690767"/>
      <w:bookmarkStart w:id="149" w:name="_Toc187050077"/>
      <w:bookmarkStart w:id="150" w:name="_Ref424841215"/>
      <w:r w:rsidRPr="002A3756">
        <w:rPr>
          <w:sz w:val="22"/>
          <w:szCs w:val="22"/>
        </w:rPr>
        <w:lastRenderedPageBreak/>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47"/>
      <w:bookmarkEnd w:id="148"/>
      <w:bookmarkEnd w:id="149"/>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1" w:name="_Ref104300261"/>
      <w:bookmarkStart w:id="152"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53"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54"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55"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56"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1"/>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57" w:name="_Ref472139763"/>
      <w:bookmarkStart w:id="15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58"/>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59" w:name="_Ref39673565"/>
      <w:bookmarkStart w:id="160" w:name="_Ref43985220"/>
      <w:bookmarkStart w:id="161"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59"/>
      <w:r w:rsidR="008266DF">
        <w:rPr>
          <w:rFonts w:cs="Arial"/>
          <w:sz w:val="22"/>
          <w:szCs w:val="22"/>
        </w:rPr>
        <w:t xml:space="preserve"> </w:t>
      </w:r>
      <w:bookmarkEnd w:id="160"/>
      <w:bookmarkEnd w:id="161"/>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62" w:name="_Ref106647668"/>
      <w:bookmarkStart w:id="1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t>
      </w:r>
      <w:r w:rsidR="00A968C2" w:rsidRPr="000C24F4">
        <w:rPr>
          <w:rFonts w:cs="Arial"/>
          <w:sz w:val="22"/>
          <w:szCs w:val="22"/>
        </w:rPr>
        <w:lastRenderedPageBreak/>
        <w:t xml:space="preserve">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64"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65"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66" w:author="Autor">
        <w:r w:rsidR="00A968C2" w:rsidRPr="000C24F4" w:rsidDel="00FA17F0">
          <w:rPr>
            <w:rFonts w:cs="Arial"/>
            <w:sz w:val="22"/>
            <w:szCs w:val="22"/>
          </w:rPr>
          <w:delText xml:space="preserve"> Teilnehmer</w:delText>
        </w:r>
      </w:del>
      <w:ins w:id="167"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62"/>
      <w:r w:rsidR="00306504">
        <w:rPr>
          <w:rFonts w:cs="Arial"/>
          <w:sz w:val="22"/>
          <w:szCs w:val="22"/>
        </w:rPr>
        <w:t xml:space="preserve"> </w:t>
      </w:r>
      <w:bookmarkEnd w:id="1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68"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69" w:name="_Hlk187057563"/>
      <w:r w:rsidR="00AC1AD8" w:rsidRPr="00405461">
        <w:rPr>
          <w:rFonts w:cs="Arial"/>
          <w:sz w:val="22"/>
          <w:szCs w:val="22"/>
        </w:rPr>
        <w:t xml:space="preserve">im Rahmen ihrer Zuständigkeit </w:t>
      </w:r>
      <w:bookmarkEnd w:id="169"/>
      <w:r w:rsidR="00AC1AD8" w:rsidRPr="00405461">
        <w:rPr>
          <w:rFonts w:cs="Arial"/>
          <w:sz w:val="22"/>
          <w:szCs w:val="22"/>
        </w:rPr>
        <w:t>unterstützen</w:t>
      </w:r>
      <w:r w:rsidR="00AC1AD8">
        <w:rPr>
          <w:rFonts w:cs="Arial"/>
          <w:sz w:val="22"/>
          <w:szCs w:val="22"/>
        </w:rPr>
        <w:t xml:space="preserve">. </w:t>
      </w:r>
      <w:bookmarkEnd w:id="168"/>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w:t>
      </w:r>
      <w:r w:rsidR="00867BB7" w:rsidRPr="00867BB7">
        <w:rPr>
          <w:rFonts w:cs="Arial"/>
          <w:sz w:val="22"/>
          <w:szCs w:val="22"/>
        </w:rPr>
        <w:lastRenderedPageBreak/>
        <w:t>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56899710" w:rsidR="004B05A6" w:rsidRPr="00CB2AF5" w:rsidRDefault="00BB58E2" w:rsidP="00F84350">
      <w:pPr>
        <w:pStyle w:val="Absatz1"/>
        <w:tabs>
          <w:tab w:val="num" w:pos="567"/>
          <w:tab w:val="num" w:pos="1415"/>
        </w:tabs>
        <w:ind w:left="567" w:hanging="567"/>
        <w:rPr>
          <w:rFonts w:cs="Arial"/>
          <w:sz w:val="22"/>
          <w:szCs w:val="22"/>
          <w:highlight w:val="lightGray"/>
        </w:rPr>
      </w:pPr>
      <w:ins w:id="170" w:author="Autor">
        <w:r>
          <w:rPr>
            <w:rFonts w:cs="Arial"/>
            <w:sz w:val="22"/>
            <w:szCs w:val="22"/>
            <w:highlight w:val="lightGray"/>
          </w:rPr>
          <w:t>[</w:t>
        </w:r>
        <w:r w:rsidRPr="00BB58E2">
          <w:rPr>
            <w:rFonts w:cs="Arial"/>
            <w:sz w:val="22"/>
            <w:szCs w:val="22"/>
            <w:highlight w:val="cyan"/>
          </w:rPr>
          <w:t>Entfällt</w:t>
        </w:r>
        <w:r>
          <w:rPr>
            <w:rFonts w:cs="Arial"/>
            <w:sz w:val="22"/>
            <w:szCs w:val="22"/>
            <w:highlight w:val="lightGray"/>
          </w:rPr>
          <w:t xml:space="preserve">] </w:t>
        </w:r>
      </w:ins>
      <w:del w:id="171" w:author="Autor">
        <w:r w:rsidR="00CB2AF5" w:rsidRPr="00CB2AF5" w:rsidDel="00BB58E2">
          <w:rPr>
            <w:rFonts w:cs="Arial"/>
            <w:sz w:val="22"/>
            <w:szCs w:val="22"/>
            <w:highlight w:val="lightGray"/>
          </w:rPr>
          <w:delText xml:space="preserve">Soweit das </w:delText>
        </w:r>
        <w:r w:rsidR="00CB2AF5" w:rsidRPr="00F84350" w:rsidDel="00BB58E2">
          <w:rPr>
            <w:rFonts w:cs="Arial"/>
            <w:sz w:val="22"/>
            <w:szCs w:val="22"/>
            <w:highlight w:val="lightGray"/>
          </w:rPr>
          <w:delText>TKU</w:delText>
        </w:r>
        <w:r w:rsidR="00CB2AF5" w:rsidRPr="00CB2AF5" w:rsidDel="00BB58E2">
          <w:rPr>
            <w:rFonts w:cs="Arial"/>
            <w:sz w:val="22"/>
            <w:szCs w:val="22"/>
            <w:highlight w:val="lightGray"/>
          </w:rPr>
          <w:delText xml:space="preserve"> die Genehmigung einer Leitungsverlegung nach § 127 TKG</w:delText>
        </w:r>
        <w:r w:rsidR="007058EB" w:rsidRPr="007058EB" w:rsidDel="00BB58E2">
          <w:rPr>
            <w:rFonts w:cs="Arial"/>
            <w:sz w:val="22"/>
            <w:szCs w:val="22"/>
            <w:highlight w:val="lightGray"/>
          </w:rPr>
          <w:delText xml:space="preserve"> </w:delText>
        </w:r>
        <w:r w:rsidR="00FB5AF1" w:rsidDel="00BB58E2">
          <w:rPr>
            <w:rFonts w:cs="Arial"/>
            <w:sz w:val="22"/>
            <w:szCs w:val="22"/>
            <w:highlight w:val="lightGray"/>
          </w:rPr>
          <w:delText xml:space="preserve">selbst </w:delText>
        </w:r>
        <w:r w:rsidR="007058EB" w:rsidRPr="00CB2AF5" w:rsidDel="00BB58E2">
          <w:rPr>
            <w:rFonts w:cs="Arial"/>
            <w:sz w:val="22"/>
            <w:szCs w:val="22"/>
            <w:highlight w:val="lightGray"/>
          </w:rPr>
          <w:delText>beantragt</w:delText>
        </w:r>
        <w:r w:rsidR="00CB2AF5" w:rsidRPr="00CB2AF5" w:rsidDel="00BB58E2">
          <w:rPr>
            <w:rFonts w:cs="Arial"/>
            <w:sz w:val="22"/>
            <w:szCs w:val="22"/>
            <w:highlight w:val="lightGray"/>
          </w:rPr>
          <w:delText xml:space="preserve">, welche im Zuge des Onlinezugangsgesetzes </w:delText>
        </w:r>
        <w:r w:rsidR="00CB2AF5" w:rsidDel="00BB58E2">
          <w:rPr>
            <w:rFonts w:cs="Arial"/>
            <w:sz w:val="22"/>
            <w:szCs w:val="22"/>
            <w:highlight w:val="lightGray"/>
          </w:rPr>
          <w:delText xml:space="preserve">des Landes </w:delText>
        </w:r>
        <w:r w:rsidR="00CB2AF5" w:rsidRPr="00CB2AF5" w:rsidDel="00BB58E2">
          <w:rPr>
            <w:rFonts w:cs="Arial"/>
            <w:sz w:val="22"/>
            <w:szCs w:val="22"/>
            <w:highlight w:val="yellow"/>
          </w:rPr>
          <w:delText xml:space="preserve">XXX </w:delText>
        </w:r>
        <w:r w:rsidR="00CB2AF5" w:rsidRPr="00CB2AF5" w:rsidDel="00BB58E2">
          <w:rPr>
            <w:rFonts w:cs="Arial"/>
            <w:i/>
            <w:sz w:val="22"/>
            <w:szCs w:val="22"/>
            <w:highlight w:val="yellow"/>
          </w:rPr>
          <w:delText>[Sofern einschlägig fü</w:delText>
        </w:r>
        <w:r w:rsidR="007058EB" w:rsidDel="00BB58E2">
          <w:rPr>
            <w:rFonts w:cs="Arial"/>
            <w:i/>
            <w:sz w:val="22"/>
            <w:szCs w:val="22"/>
            <w:highlight w:val="yellow"/>
          </w:rPr>
          <w:delText>r</w:delText>
        </w:r>
        <w:r w:rsidR="00CB2AF5" w:rsidRPr="00CB2AF5" w:rsidDel="00BB58E2">
          <w:rPr>
            <w:rFonts w:cs="Arial"/>
            <w:i/>
            <w:sz w:val="22"/>
            <w:szCs w:val="22"/>
            <w:highlight w:val="yellow"/>
          </w:rPr>
          <w:delText xml:space="preserve"> das jeweilige Zuwendungsverfahren</w:delText>
        </w:r>
        <w:r w:rsidR="007058EB" w:rsidDel="00BB58E2">
          <w:rPr>
            <w:rFonts w:cs="Arial"/>
            <w:i/>
            <w:sz w:val="22"/>
            <w:szCs w:val="22"/>
            <w:highlight w:val="yellow"/>
          </w:rPr>
          <w:delText>,</w:delText>
        </w:r>
        <w:r w:rsidR="00CB2AF5" w:rsidRPr="00CB2AF5" w:rsidDel="00BB58E2">
          <w:rPr>
            <w:rFonts w:cs="Arial"/>
            <w:i/>
            <w:sz w:val="22"/>
            <w:szCs w:val="22"/>
            <w:highlight w:val="yellow"/>
          </w:rPr>
          <w:delText xml:space="preserve"> hier bitte die </w:delText>
        </w:r>
        <w:r w:rsidR="007058EB" w:rsidDel="00BB58E2">
          <w:rPr>
            <w:rFonts w:cs="Arial"/>
            <w:i/>
            <w:sz w:val="22"/>
            <w:szCs w:val="22"/>
            <w:highlight w:val="yellow"/>
          </w:rPr>
          <w:delText xml:space="preserve">landesspezifischen </w:delText>
        </w:r>
        <w:r w:rsidR="00CB2AF5" w:rsidRPr="00CB2AF5" w:rsidDel="00BB58E2">
          <w:rPr>
            <w:rFonts w:cs="Arial"/>
            <w:i/>
            <w:sz w:val="22"/>
            <w:szCs w:val="22"/>
            <w:highlight w:val="yellow"/>
          </w:rPr>
          <w:delText>Angaben ergänzen]</w:delText>
        </w:r>
        <w:r w:rsidR="00CB2AF5" w:rsidRPr="00CB2AF5" w:rsidDel="00BB58E2">
          <w:rPr>
            <w:rFonts w:cs="Arial"/>
            <w:sz w:val="22"/>
            <w:szCs w:val="22"/>
            <w:highlight w:val="lightGray"/>
          </w:rPr>
          <w:delText xml:space="preserve"> umgesetzt wird, </w:delText>
        </w:r>
        <w:r w:rsidR="00FB5AF1" w:rsidDel="00BB58E2">
          <w:rPr>
            <w:rFonts w:cs="Arial"/>
            <w:sz w:val="22"/>
            <w:szCs w:val="22"/>
            <w:highlight w:val="lightGray"/>
          </w:rPr>
          <w:delText>erfolgt</w:delText>
        </w:r>
        <w:r w:rsidR="00CB2AF5" w:rsidRPr="00CB2AF5" w:rsidDel="00BB58E2">
          <w:rPr>
            <w:rFonts w:cs="Arial"/>
            <w:sz w:val="22"/>
            <w:szCs w:val="22"/>
            <w:highlight w:val="lightGray"/>
          </w:rPr>
          <w:delText xml:space="preserve"> d</w:delText>
        </w:r>
        <w:r w:rsidR="00FB5AF1" w:rsidDel="00BB58E2">
          <w:rPr>
            <w:rFonts w:cs="Arial"/>
            <w:sz w:val="22"/>
            <w:szCs w:val="22"/>
            <w:highlight w:val="lightGray"/>
          </w:rPr>
          <w:delText>ie</w:delText>
        </w:r>
        <w:r w:rsidR="00CB2AF5" w:rsidRPr="00CB2AF5" w:rsidDel="00BB58E2">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BB58E2">
          <w:rPr>
            <w:rFonts w:cs="Arial"/>
            <w:sz w:val="22"/>
            <w:szCs w:val="22"/>
            <w:highlight w:val="lightGray"/>
          </w:rPr>
          <w:delText xml:space="preserve"> durch die Bewilligungsbehörde des Landes</w:delText>
        </w:r>
        <w:r w:rsidR="00CB2AF5" w:rsidRPr="00CB2AF5" w:rsidDel="00BB58E2">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72"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72"/>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w:t>
      </w:r>
      <w:r w:rsidRPr="00A40D9B">
        <w:rPr>
          <w:rFonts w:cs="Arial"/>
          <w:sz w:val="22"/>
          <w:szCs w:val="22"/>
        </w:rPr>
        <w:lastRenderedPageBreak/>
        <w:t xml:space="preserve">(Fertigstellungsanzeige)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73" w:name="_Ref22300586"/>
      <w:bookmarkStart w:id="174"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73"/>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74"/>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75"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75"/>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76" w:name="_Ref21613884"/>
      <w:bookmarkStart w:id="177" w:name="_Toc39690768"/>
      <w:bookmarkStart w:id="178" w:name="_Toc187050078"/>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76"/>
      <w:bookmarkEnd w:id="177"/>
      <w:bookmarkEnd w:id="178"/>
    </w:p>
    <w:p w14:paraId="3E78F64C" w14:textId="47452596" w:rsidR="00FF13C2" w:rsidRDefault="00B07011" w:rsidP="00F15CF1">
      <w:pPr>
        <w:pStyle w:val="Absatz1"/>
        <w:tabs>
          <w:tab w:val="left" w:pos="567"/>
          <w:tab w:val="num" w:pos="1415"/>
        </w:tabs>
        <w:ind w:left="567" w:hanging="567"/>
        <w:rPr>
          <w:rFonts w:cs="Arial"/>
          <w:sz w:val="22"/>
          <w:szCs w:val="22"/>
        </w:rPr>
      </w:pPr>
      <w:bookmarkStart w:id="179" w:name="_Ref113992578"/>
      <w:bookmarkStart w:id="180" w:name="_Ref104223708"/>
      <w:bookmarkStart w:id="181"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82"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83"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w:t>
        </w:r>
        <w:r w:rsidR="002F34F8" w:rsidRPr="00BB58E2">
          <w:rPr>
            <w:spacing w:val="-1"/>
            <w:sz w:val="22"/>
            <w:szCs w:val="22"/>
            <w:highlight w:val="cyan"/>
          </w:rPr>
          <w:t xml:space="preserve">zum </w:t>
        </w:r>
        <w:r w:rsidR="00BB58E2" w:rsidRPr="00BB58E2">
          <w:rPr>
            <w:spacing w:val="-1"/>
            <w:sz w:val="22"/>
            <w:szCs w:val="22"/>
            <w:highlight w:val="cyan"/>
          </w:rPr>
          <w:t>18.03.2032</w:t>
        </w:r>
        <w:r w:rsidR="002F34F8" w:rsidRPr="00BB58E2">
          <w:rPr>
            <w:spacing w:val="-1"/>
            <w:sz w:val="22"/>
            <w:szCs w:val="22"/>
            <w:highlight w:val="cyan"/>
          </w:rPr>
          <w:t xml:space="preserve"> </w:t>
        </w:r>
        <w:r w:rsidR="002F34F8" w:rsidRPr="00BB58E2">
          <w:rPr>
            <w:i/>
            <w:spacing w:val="-1"/>
            <w:sz w:val="22"/>
            <w:szCs w:val="22"/>
            <w:highlight w:val="cyan"/>
          </w:rPr>
          <w:t>(</w:t>
        </w:r>
        <w:r w:rsidR="002F34F8" w:rsidRPr="002F34F8">
          <w:rPr>
            <w:i/>
            <w:spacing w:val="-1"/>
            <w:sz w:val="22"/>
            <w:szCs w:val="22"/>
            <w:highlight w:val="cyan"/>
          </w:rPr>
          <w:t>relevanter Zeithorizont)</w:t>
        </w:r>
      </w:ins>
      <w:r w:rsidR="00B06F4B">
        <w:rPr>
          <w:rFonts w:cs="Arial"/>
          <w:sz w:val="22"/>
          <w:szCs w:val="22"/>
        </w:rPr>
        <w:t>.</w:t>
      </w:r>
      <w:bookmarkEnd w:id="179"/>
      <w:bookmarkEnd w:id="180"/>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1"/>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84" w:name="_Ref471229328"/>
      <w:bookmarkStart w:id="185" w:name="_Toc39690769"/>
      <w:bookmarkStart w:id="186" w:name="_Toc187050079"/>
      <w:bookmarkStart w:id="187" w:name="_Ref424383157"/>
      <w:bookmarkStart w:id="188" w:name="_Ref419893378"/>
      <w:bookmarkEnd w:id="124"/>
      <w:bookmarkEnd w:id="125"/>
      <w:bookmarkEnd w:id="150"/>
      <w:bookmarkEnd w:id="152"/>
      <w:r w:rsidRPr="000C24F4">
        <w:rPr>
          <w:sz w:val="22"/>
          <w:szCs w:val="22"/>
        </w:rPr>
        <w:t>Netzbetrieb</w:t>
      </w:r>
      <w:bookmarkEnd w:id="184"/>
      <w:bookmarkEnd w:id="185"/>
      <w:bookmarkEnd w:id="186"/>
    </w:p>
    <w:p w14:paraId="45F3F750" w14:textId="63890C99" w:rsidR="009B55E1" w:rsidRDefault="00B07011" w:rsidP="00F15CF1">
      <w:pPr>
        <w:pStyle w:val="Absatz1"/>
        <w:tabs>
          <w:tab w:val="left" w:pos="567"/>
          <w:tab w:val="num" w:pos="1415"/>
        </w:tabs>
        <w:ind w:left="567" w:hanging="567"/>
        <w:rPr>
          <w:rFonts w:cs="Arial"/>
          <w:sz w:val="22"/>
          <w:szCs w:val="22"/>
        </w:rPr>
      </w:pPr>
      <w:bookmarkStart w:id="189" w:name="_Ref471835178"/>
      <w:bookmarkStart w:id="19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87"/>
      <w:bookmarkEnd w:id="188"/>
      <w:bookmarkEnd w:id="18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1" w:name="_Hlk174366951"/>
      <w:bookmarkStart w:id="19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53D5240" w:rsidR="00CF0075" w:rsidRPr="00CD2E21" w:rsidDel="00BB58E2" w:rsidRDefault="005E09EE" w:rsidP="005E09EE">
      <w:pPr>
        <w:pStyle w:val="Absatz1"/>
        <w:numPr>
          <w:ilvl w:val="0"/>
          <w:numId w:val="0"/>
        </w:numPr>
        <w:tabs>
          <w:tab w:val="left" w:pos="567"/>
          <w:tab w:val="num" w:pos="1415"/>
        </w:tabs>
        <w:ind w:left="567"/>
        <w:rPr>
          <w:del w:id="193" w:author="Autor"/>
          <w:rFonts w:cs="Arial"/>
          <w:sz w:val="22"/>
          <w:szCs w:val="22"/>
          <w:highlight w:val="yellow"/>
        </w:rPr>
      </w:pPr>
      <w:del w:id="194" w:author="Autor">
        <w:r w:rsidRPr="00CD2E21" w:rsidDel="00BB58E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BB58E2">
          <w:rPr>
            <w:i/>
            <w:sz w:val="22"/>
            <w:szCs w:val="22"/>
            <w:highlight w:val="yellow"/>
          </w:rPr>
          <w:delText>.</w:delText>
        </w:r>
        <w:r w:rsidRPr="00CD2E21" w:rsidDel="00BB58E2">
          <w:rPr>
            <w:i/>
            <w:sz w:val="22"/>
            <w:szCs w:val="22"/>
            <w:highlight w:val="yellow"/>
          </w:rPr>
          <w:delText>]</w:delText>
        </w:r>
      </w:del>
    </w:p>
    <w:p w14:paraId="3C84B3B6" w14:textId="3524BB48" w:rsidR="000067CE" w:rsidRPr="00CD2E21" w:rsidDel="00BB58E2" w:rsidRDefault="000067CE" w:rsidP="005E09EE">
      <w:pPr>
        <w:pStyle w:val="Absatz1"/>
        <w:numPr>
          <w:ilvl w:val="0"/>
          <w:numId w:val="0"/>
        </w:numPr>
        <w:tabs>
          <w:tab w:val="left" w:pos="567"/>
        </w:tabs>
        <w:ind w:left="709"/>
        <w:rPr>
          <w:del w:id="195" w:author="Autor"/>
          <w:sz w:val="22"/>
          <w:szCs w:val="22"/>
          <w:highlight w:val="yellow"/>
        </w:rPr>
      </w:pPr>
      <w:del w:id="196" w:author="Autor">
        <w:r w:rsidRPr="00CD2E21" w:rsidDel="00BB58E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24E9CC1E" w:rsidR="000067CE" w:rsidRPr="00CD2E21" w:rsidDel="00BB58E2" w:rsidRDefault="000067CE" w:rsidP="00986CDA">
      <w:pPr>
        <w:pStyle w:val="Absatz1"/>
        <w:numPr>
          <w:ilvl w:val="0"/>
          <w:numId w:val="11"/>
        </w:numPr>
        <w:tabs>
          <w:tab w:val="left" w:pos="567"/>
        </w:tabs>
        <w:rPr>
          <w:del w:id="197" w:author="Autor"/>
          <w:sz w:val="22"/>
          <w:szCs w:val="22"/>
          <w:highlight w:val="yellow"/>
        </w:rPr>
      </w:pPr>
      <w:del w:id="198" w:author="Autor">
        <w:r w:rsidRPr="00CD2E21" w:rsidDel="00BB58E2">
          <w:rPr>
            <w:sz w:val="22"/>
            <w:szCs w:val="22"/>
            <w:highlight w:val="yellow"/>
          </w:rPr>
          <w:delText>… [</w:delText>
        </w:r>
        <w:r w:rsidRPr="00CD2E21" w:rsidDel="00BB58E2">
          <w:rPr>
            <w:i/>
            <w:sz w:val="22"/>
            <w:szCs w:val="22"/>
            <w:highlight w:val="yellow"/>
          </w:rPr>
          <w:delText xml:space="preserve">genaue Bezeichnung des </w:delText>
        </w:r>
        <w:r w:rsidR="009F5BB7" w:rsidRPr="00CD2E21" w:rsidDel="00BB58E2">
          <w:rPr>
            <w:i/>
            <w:sz w:val="22"/>
            <w:szCs w:val="22"/>
            <w:highlight w:val="yellow"/>
          </w:rPr>
          <w:delText xml:space="preserve">angrenzenden </w:delText>
        </w:r>
        <w:r w:rsidRPr="00CD2E21" w:rsidDel="00BB58E2">
          <w:rPr>
            <w:i/>
            <w:sz w:val="22"/>
            <w:szCs w:val="22"/>
            <w:highlight w:val="yellow"/>
          </w:rPr>
          <w:delText>Gebiets bzw. der Gebiete</w:delText>
        </w:r>
        <w:r w:rsidRPr="00CD2E21" w:rsidDel="00BB58E2">
          <w:rPr>
            <w:sz w:val="22"/>
            <w:szCs w:val="22"/>
            <w:highlight w:val="yellow"/>
          </w:rPr>
          <w:delText>]</w:delText>
        </w:r>
      </w:del>
    </w:p>
    <w:p w14:paraId="2925B59F" w14:textId="6D9F5F57" w:rsidR="005C5223" w:rsidRPr="00CD2E21" w:rsidDel="00BB58E2" w:rsidRDefault="00B35083" w:rsidP="005E09EE">
      <w:pPr>
        <w:pStyle w:val="Absatz1"/>
        <w:numPr>
          <w:ilvl w:val="0"/>
          <w:numId w:val="0"/>
        </w:numPr>
        <w:tabs>
          <w:tab w:val="left" w:pos="567"/>
        </w:tabs>
        <w:ind w:left="709"/>
        <w:rPr>
          <w:del w:id="199" w:author="Autor"/>
          <w:rFonts w:cs="Arial"/>
          <w:sz w:val="22"/>
          <w:szCs w:val="22"/>
          <w:highlight w:val="yellow"/>
        </w:rPr>
      </w:pPr>
      <w:del w:id="200" w:author="Autor">
        <w:r w:rsidRPr="00CD2E21" w:rsidDel="00BB58E2">
          <w:rPr>
            <w:sz w:val="22"/>
            <w:szCs w:val="22"/>
            <w:highlight w:val="yellow"/>
          </w:rPr>
          <w:delText>I</w:delText>
        </w:r>
        <w:r w:rsidR="00E05C84" w:rsidRPr="00CD2E21" w:rsidDel="00BB58E2">
          <w:rPr>
            <w:sz w:val="22"/>
            <w:szCs w:val="22"/>
            <w:highlight w:val="yellow"/>
          </w:rPr>
          <w:delText>n den folgenden an das Ausbaugebiet angrenzenden Gebieten ist e</w:delText>
        </w:r>
        <w:r w:rsidR="00F55BF9" w:rsidRPr="00CD2E21" w:rsidDel="00BB58E2">
          <w:rPr>
            <w:sz w:val="22"/>
            <w:szCs w:val="22"/>
            <w:highlight w:val="yellow"/>
          </w:rPr>
          <w:delText xml:space="preserve">ine Nutzung des geförderten Netzes </w:delText>
        </w:r>
        <w:r w:rsidR="005C5223" w:rsidRPr="00CD2E21" w:rsidDel="00BB58E2">
          <w:rPr>
            <w:sz w:val="22"/>
            <w:szCs w:val="22"/>
            <w:highlight w:val="yellow"/>
          </w:rPr>
          <w:delText xml:space="preserve">durch das TKU </w:delText>
        </w:r>
        <w:r w:rsidR="00F55BF9" w:rsidRPr="00CD2E21" w:rsidDel="00BB58E2">
          <w:rPr>
            <w:sz w:val="22"/>
            <w:szCs w:val="22"/>
            <w:highlight w:val="yellow"/>
          </w:rPr>
          <w:delText>für privatwirtschaftliche Netzerweiterungen</w:delText>
        </w:r>
        <w:bookmarkEnd w:id="191"/>
        <w:r w:rsidR="00F55BF9" w:rsidRPr="00CD2E21" w:rsidDel="00BB58E2">
          <w:rPr>
            <w:sz w:val="22"/>
            <w:szCs w:val="22"/>
            <w:highlight w:val="yellow"/>
          </w:rPr>
          <w:delText xml:space="preserve"> nicht zulässig</w:delText>
        </w:r>
        <w:r w:rsidR="005C5223" w:rsidRPr="00CD2E21" w:rsidDel="00BB58E2">
          <w:rPr>
            <w:sz w:val="22"/>
            <w:szCs w:val="22"/>
            <w:highlight w:val="yellow"/>
          </w:rPr>
          <w:delText xml:space="preserve">: </w:delText>
        </w:r>
      </w:del>
    </w:p>
    <w:p w14:paraId="7DF6D66F" w14:textId="34E9272A" w:rsidR="005C5223" w:rsidRPr="00CD2E21" w:rsidDel="00BB58E2" w:rsidRDefault="005C5223" w:rsidP="00986CDA">
      <w:pPr>
        <w:pStyle w:val="Absatz1"/>
        <w:numPr>
          <w:ilvl w:val="0"/>
          <w:numId w:val="11"/>
        </w:numPr>
        <w:tabs>
          <w:tab w:val="left" w:pos="567"/>
        </w:tabs>
        <w:rPr>
          <w:del w:id="201" w:author="Autor"/>
          <w:sz w:val="22"/>
          <w:szCs w:val="22"/>
          <w:highlight w:val="yellow"/>
        </w:rPr>
      </w:pPr>
      <w:bookmarkStart w:id="202" w:name="_Hlk174367077"/>
      <w:del w:id="203" w:author="Autor">
        <w:r w:rsidRPr="00CD2E21" w:rsidDel="00BB58E2">
          <w:rPr>
            <w:sz w:val="22"/>
            <w:szCs w:val="22"/>
            <w:highlight w:val="yellow"/>
          </w:rPr>
          <w:delText xml:space="preserve"> … [</w:delText>
        </w:r>
        <w:r w:rsidRPr="00CD2E21" w:rsidDel="00BB58E2">
          <w:rPr>
            <w:i/>
            <w:sz w:val="22"/>
            <w:szCs w:val="22"/>
            <w:highlight w:val="yellow"/>
          </w:rPr>
          <w:delText xml:space="preserve">genaue Bezeichnung des </w:delText>
        </w:r>
        <w:r w:rsidR="009F5BB7" w:rsidRPr="00CD2E21" w:rsidDel="00BB58E2">
          <w:rPr>
            <w:i/>
            <w:sz w:val="22"/>
            <w:szCs w:val="22"/>
            <w:highlight w:val="yellow"/>
          </w:rPr>
          <w:delText xml:space="preserve">angrenzenden </w:delText>
        </w:r>
        <w:r w:rsidRPr="00CD2E21" w:rsidDel="00BB58E2">
          <w:rPr>
            <w:i/>
            <w:sz w:val="22"/>
            <w:szCs w:val="22"/>
            <w:highlight w:val="yellow"/>
          </w:rPr>
          <w:delText>Gebiets bzw. der Gebiete</w:delText>
        </w:r>
        <w:r w:rsidRPr="00CD2E21" w:rsidDel="00BB58E2">
          <w:rPr>
            <w:sz w:val="22"/>
            <w:szCs w:val="22"/>
            <w:highlight w:val="yellow"/>
          </w:rPr>
          <w:delText>]</w:delText>
        </w:r>
      </w:del>
    </w:p>
    <w:bookmarkEnd w:id="202"/>
    <w:p w14:paraId="08A1F2CC" w14:textId="506F911A" w:rsidR="00C00060" w:rsidRPr="00CD2E21" w:rsidDel="00BB58E2" w:rsidRDefault="00C00060" w:rsidP="009F5BB7">
      <w:pPr>
        <w:pStyle w:val="Absatz1"/>
        <w:numPr>
          <w:ilvl w:val="0"/>
          <w:numId w:val="0"/>
        </w:numPr>
        <w:tabs>
          <w:tab w:val="left" w:pos="567"/>
        </w:tabs>
        <w:ind w:left="709"/>
        <w:rPr>
          <w:del w:id="204" w:author="Autor"/>
          <w:sz w:val="22"/>
          <w:szCs w:val="22"/>
          <w:highlight w:val="yellow"/>
        </w:rPr>
      </w:pPr>
      <w:del w:id="205" w:author="Autor">
        <w:r w:rsidRPr="00CD2E21" w:rsidDel="00BB58E2">
          <w:rPr>
            <w:sz w:val="22"/>
            <w:szCs w:val="22"/>
            <w:highlight w:val="yellow"/>
          </w:rPr>
          <w:delText xml:space="preserve">Die </w:delText>
        </w:r>
        <w:r w:rsidR="005E09EE" w:rsidRPr="00CD2E21" w:rsidDel="00BB58E2">
          <w:rPr>
            <w:sz w:val="22"/>
            <w:szCs w:val="22"/>
            <w:highlight w:val="yellow"/>
          </w:rPr>
          <w:delText>Vertragsparteien</w:delText>
        </w:r>
        <w:r w:rsidRPr="00CD2E21" w:rsidDel="00BB58E2">
          <w:rPr>
            <w:sz w:val="22"/>
            <w:szCs w:val="22"/>
            <w:highlight w:val="yellow"/>
          </w:rPr>
          <w:delText xml:space="preserve"> haben zur Kenntnis genommen, dass im Markterkundungsverfahren mit Blick auf folgende </w:delText>
        </w:r>
        <w:r w:rsidR="005E09EE" w:rsidRPr="00CD2E21" w:rsidDel="00BB58E2">
          <w:rPr>
            <w:sz w:val="22"/>
            <w:szCs w:val="22"/>
            <w:highlight w:val="yellow"/>
          </w:rPr>
          <w:delText xml:space="preserve">angrenzende </w:delText>
        </w:r>
        <w:r w:rsidRPr="00CD2E21" w:rsidDel="00BB58E2">
          <w:rPr>
            <w:sz w:val="22"/>
            <w:szCs w:val="22"/>
            <w:highlight w:val="yellow"/>
          </w:rPr>
          <w:delText xml:space="preserve">Gebiete eine erhebliche Wettbewerbsverzerrung </w:delText>
        </w:r>
        <w:r w:rsidR="009F5BB7" w:rsidRPr="00CD2E21" w:rsidDel="00BB58E2">
          <w:rPr>
            <w:sz w:val="22"/>
            <w:szCs w:val="22"/>
            <w:highlight w:val="yellow"/>
          </w:rPr>
          <w:delText xml:space="preserve">aufgrund einer möglichen Netzerweiterung unter Nutzung des geförderten Netzes </w:delText>
        </w:r>
        <w:r w:rsidRPr="00CD2E21" w:rsidDel="00BB58E2">
          <w:rPr>
            <w:sz w:val="22"/>
            <w:szCs w:val="22"/>
            <w:highlight w:val="yellow"/>
          </w:rPr>
          <w:delText>dargelegt wurde:</w:delText>
        </w:r>
      </w:del>
    </w:p>
    <w:p w14:paraId="7F6A391A" w14:textId="64FBF8ED" w:rsidR="005E09EE" w:rsidRPr="00CD2E21" w:rsidDel="00BB58E2" w:rsidRDefault="005E09EE" w:rsidP="00986CDA">
      <w:pPr>
        <w:pStyle w:val="Absatz1"/>
        <w:numPr>
          <w:ilvl w:val="0"/>
          <w:numId w:val="11"/>
        </w:numPr>
        <w:tabs>
          <w:tab w:val="left" w:pos="567"/>
        </w:tabs>
        <w:rPr>
          <w:del w:id="206" w:author="Autor"/>
          <w:sz w:val="22"/>
          <w:szCs w:val="22"/>
          <w:highlight w:val="yellow"/>
        </w:rPr>
      </w:pPr>
      <w:del w:id="207" w:author="Autor">
        <w:r w:rsidRPr="00CD2E21" w:rsidDel="00BB58E2">
          <w:rPr>
            <w:sz w:val="22"/>
            <w:szCs w:val="22"/>
            <w:highlight w:val="yellow"/>
          </w:rPr>
          <w:delText>… [</w:delText>
        </w:r>
        <w:r w:rsidRPr="00CD2E21" w:rsidDel="00BB58E2">
          <w:rPr>
            <w:i/>
            <w:sz w:val="22"/>
            <w:szCs w:val="22"/>
            <w:highlight w:val="yellow"/>
          </w:rPr>
          <w:delText xml:space="preserve">genaue Bezeichnung des </w:delText>
        </w:r>
        <w:r w:rsidR="009F5BB7" w:rsidRPr="00CD2E21" w:rsidDel="00BB58E2">
          <w:rPr>
            <w:i/>
            <w:sz w:val="22"/>
            <w:szCs w:val="22"/>
            <w:highlight w:val="yellow"/>
          </w:rPr>
          <w:delText xml:space="preserve">angrenzenden </w:delText>
        </w:r>
        <w:r w:rsidRPr="00CD2E21" w:rsidDel="00BB58E2">
          <w:rPr>
            <w:i/>
            <w:sz w:val="22"/>
            <w:szCs w:val="22"/>
            <w:highlight w:val="yellow"/>
          </w:rPr>
          <w:delText>Gebiets bzw. der Gebiete</w:delText>
        </w:r>
        <w:r w:rsidRPr="00CD2E21" w:rsidDel="00BB58E2">
          <w:rPr>
            <w:sz w:val="22"/>
            <w:szCs w:val="22"/>
            <w:highlight w:val="yellow"/>
          </w:rPr>
          <w:delText>]</w:delText>
        </w:r>
      </w:del>
    </w:p>
    <w:p w14:paraId="765F96E5" w14:textId="5A88E649" w:rsidR="00C27E9D" w:rsidRPr="00302FA7" w:rsidRDefault="00B07011" w:rsidP="00DC6ED3">
      <w:pPr>
        <w:pStyle w:val="Absatz1"/>
        <w:tabs>
          <w:tab w:val="left" w:pos="567"/>
          <w:tab w:val="num" w:pos="1415"/>
        </w:tabs>
        <w:ind w:left="567" w:hanging="567"/>
        <w:rPr>
          <w:rFonts w:cs="Arial"/>
          <w:sz w:val="22"/>
          <w:szCs w:val="22"/>
        </w:rPr>
      </w:pPr>
      <w:bookmarkStart w:id="208" w:name="_Ref471835228"/>
      <w:bookmarkStart w:id="209" w:name="_Ref43982747"/>
      <w:bookmarkEnd w:id="192"/>
      <w:del w:id="210"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1" w:name="_Hlk155978601"/>
        <w:r w:rsidR="005D436F" w:rsidRPr="007A2A6D" w:rsidDel="0012058E">
          <w:rPr>
            <w:rFonts w:cs="Arial"/>
            <w:sz w:val="22"/>
            <w:szCs w:val="22"/>
            <w:highlight w:val="lightGray"/>
          </w:rPr>
          <w:delText xml:space="preserve">Ende der Zweckbindungsfrist </w:delText>
        </w:r>
        <w:bookmarkEnd w:id="211"/>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08"/>
        <w:r w:rsidR="00704A6B" w:rsidDel="0012058E">
          <w:rPr>
            <w:rFonts w:cs="Arial"/>
            <w:sz w:val="22"/>
            <w:szCs w:val="22"/>
            <w:highlight w:val="lightGray"/>
          </w:rPr>
          <w:delText xml:space="preserve"> </w:delText>
        </w:r>
      </w:del>
      <w:bookmarkEnd w:id="209"/>
      <w:ins w:id="212" w:author="Autor">
        <w:r w:rsidR="00BB58E2">
          <w:rPr>
            <w:rFonts w:cs="Arial"/>
            <w:sz w:val="22"/>
            <w:szCs w:val="22"/>
            <w:highlight w:val="cyan"/>
          </w:rPr>
          <w:t>[</w:t>
        </w:r>
        <w:proofErr w:type="gramStart"/>
        <w:r w:rsidR="00BB58E2">
          <w:rPr>
            <w:rFonts w:cs="Arial"/>
            <w:sz w:val="22"/>
            <w:szCs w:val="22"/>
            <w:highlight w:val="cyan"/>
          </w:rPr>
          <w:t>E</w:t>
        </w:r>
        <w:r w:rsidR="0012058E">
          <w:rPr>
            <w:rFonts w:cs="Arial"/>
            <w:sz w:val="22"/>
            <w:szCs w:val="22"/>
            <w:highlight w:val="cyan"/>
          </w:rPr>
          <w:t>ntfällt</w:t>
        </w:r>
        <w:proofErr w:type="gramEnd"/>
        <w:r w:rsidR="00BB58E2">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13"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14"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w:t>
      </w:r>
      <w:r w:rsidR="00B170F0" w:rsidRPr="00DC6ED3">
        <w:rPr>
          <w:rFonts w:cs="Arial"/>
          <w:sz w:val="22"/>
          <w:szCs w:val="22"/>
        </w:rPr>
        <w:lastRenderedPageBreak/>
        <w:t>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14"/>
    </w:p>
    <w:p w14:paraId="7900C853" w14:textId="4137374D" w:rsidR="009431B7" w:rsidRDefault="00436A3F" w:rsidP="00DC6ED3">
      <w:pPr>
        <w:pStyle w:val="Absatz1"/>
        <w:tabs>
          <w:tab w:val="left" w:pos="567"/>
        </w:tabs>
        <w:ind w:left="567" w:hanging="567"/>
        <w:rPr>
          <w:sz w:val="22"/>
          <w:szCs w:val="22"/>
        </w:rPr>
      </w:pPr>
      <w:bookmarkStart w:id="21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1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16" w:name="_Ref424383121"/>
      <w:bookmarkStart w:id="217" w:name="_Ref472140040"/>
      <w:r w:rsidRPr="00C36B28">
        <w:rPr>
          <w:rFonts w:cs="Arial"/>
          <w:sz w:val="22"/>
          <w:szCs w:val="22"/>
        </w:rPr>
        <w:t>Das</w:t>
      </w:r>
      <w:bookmarkEnd w:id="21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17"/>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w:t>
      </w:r>
      <w:r w:rsidRPr="00C36B28">
        <w:rPr>
          <w:rFonts w:cs="Arial"/>
          <w:sz w:val="22"/>
          <w:szCs w:val="22"/>
        </w:rPr>
        <w:lastRenderedPageBreak/>
        <w:t xml:space="preserve">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18" w:name="_Toc378337200"/>
      <w:bookmarkStart w:id="219" w:name="_Toc378337201"/>
      <w:bookmarkStart w:id="220" w:name="_Toc378337202"/>
      <w:bookmarkStart w:id="221" w:name="_Toc392258463"/>
      <w:bookmarkStart w:id="222" w:name="_Ref471222459"/>
      <w:bookmarkStart w:id="223" w:name="_Ref472090084"/>
      <w:bookmarkStart w:id="224" w:name="_Ref502150960"/>
      <w:bookmarkStart w:id="225" w:name="_Ref25823678"/>
      <w:bookmarkStart w:id="226" w:name="_Ref25824016"/>
      <w:bookmarkStart w:id="227" w:name="_Toc39690770"/>
      <w:bookmarkStart w:id="228" w:name="_Ref43982297"/>
      <w:bookmarkStart w:id="229" w:name="_Ref43982324"/>
      <w:bookmarkStart w:id="230" w:name="_Ref43982418"/>
      <w:bookmarkStart w:id="231" w:name="_Ref43983063"/>
      <w:bookmarkStart w:id="232" w:name="_Ref106647454"/>
      <w:bookmarkStart w:id="233" w:name="_Ref106648382"/>
      <w:bookmarkStart w:id="234" w:name="_Ref113992545"/>
      <w:bookmarkStart w:id="235" w:name="_Toc187050080"/>
      <w:bookmarkEnd w:id="218"/>
      <w:bookmarkEnd w:id="219"/>
      <w:bookmarkEnd w:id="220"/>
      <w:r w:rsidRPr="0051034C">
        <w:rPr>
          <w:sz w:val="22"/>
          <w:szCs w:val="22"/>
        </w:rPr>
        <w:t>Fälligkeit der Zahlungsverpflichtungen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lastRenderedPageBreak/>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36"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36"/>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37" w:name="_Toc472149673"/>
      <w:bookmarkStart w:id="238" w:name="_Toc472149674"/>
      <w:bookmarkStart w:id="239" w:name="_Toc472149675"/>
      <w:bookmarkStart w:id="240" w:name="_Toc472149676"/>
      <w:bookmarkStart w:id="241" w:name="_Toc472149677"/>
      <w:bookmarkStart w:id="242" w:name="_Toc472149684"/>
      <w:bookmarkStart w:id="243" w:name="_Toc472149685"/>
      <w:bookmarkStart w:id="244" w:name="_Toc377474508"/>
      <w:bookmarkStart w:id="245" w:name="_Toc377474615"/>
      <w:bookmarkStart w:id="246" w:name="_Ref378595104"/>
      <w:bookmarkStart w:id="247" w:name="_Ref21412287"/>
      <w:bookmarkStart w:id="248" w:name="_Toc39690771"/>
      <w:bookmarkStart w:id="249" w:name="_Ref80717096"/>
      <w:bookmarkStart w:id="250" w:name="_Ref106648584"/>
      <w:bookmarkStart w:id="251" w:name="_Ref114242663"/>
      <w:bookmarkStart w:id="252" w:name="_Toc187050081"/>
      <w:bookmarkEnd w:id="237"/>
      <w:bookmarkEnd w:id="238"/>
      <w:bookmarkEnd w:id="239"/>
      <w:bookmarkEnd w:id="240"/>
      <w:bookmarkEnd w:id="241"/>
      <w:bookmarkEnd w:id="242"/>
      <w:bookmarkEnd w:id="243"/>
      <w:r w:rsidRPr="002709C9">
        <w:rPr>
          <w:sz w:val="22"/>
          <w:szCs w:val="22"/>
        </w:rPr>
        <w:t>Gewährung eines offenen Netzzugangs auf Vorleistungsebene</w:t>
      </w:r>
      <w:bookmarkStart w:id="253" w:name="_Toc377474509"/>
      <w:bookmarkStart w:id="254" w:name="_Toc377474616"/>
      <w:bookmarkEnd w:id="244"/>
      <w:bookmarkEnd w:id="245"/>
      <w:bookmarkEnd w:id="246"/>
      <w:bookmarkEnd w:id="247"/>
      <w:bookmarkEnd w:id="248"/>
      <w:bookmarkEnd w:id="249"/>
      <w:bookmarkEnd w:id="250"/>
      <w:bookmarkEnd w:id="251"/>
      <w:bookmarkEnd w:id="252"/>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55" w:author="Autor">
        <w:r w:rsidR="00203CB2">
          <w:rPr>
            <w:sz w:val="22"/>
            <w:szCs w:val="22"/>
            <w:highlight w:val="cyan"/>
          </w:rPr>
          <w:t>10</w:t>
        </w:r>
      </w:ins>
      <w:del w:id="256"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w:t>
      </w:r>
      <w:r w:rsidRPr="00781CEB">
        <w:rPr>
          <w:sz w:val="22"/>
          <w:szCs w:val="22"/>
        </w:rPr>
        <w:lastRenderedPageBreak/>
        <w:t xml:space="preserve">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57"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57"/>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61" w:name="_Ref23173646"/>
      <w:bookmarkStart w:id="262" w:name="_Toc39690772"/>
      <w:bookmarkStart w:id="263" w:name="_Toc187050082"/>
      <w:r w:rsidRPr="000C24F4">
        <w:rPr>
          <w:sz w:val="22"/>
          <w:szCs w:val="22"/>
        </w:rPr>
        <w:lastRenderedPageBreak/>
        <w:t>Rückforderungsmechanismus / Abschöpfung übermäßiger Gewinne</w:t>
      </w:r>
      <w:bookmarkEnd w:id="253"/>
      <w:bookmarkEnd w:id="254"/>
      <w:r w:rsidRPr="000C24F4">
        <w:rPr>
          <w:sz w:val="22"/>
          <w:szCs w:val="22"/>
        </w:rPr>
        <w:t xml:space="preserve"> / Ausgleichsmechanismus</w:t>
      </w:r>
      <w:bookmarkEnd w:id="261"/>
      <w:bookmarkEnd w:id="262"/>
      <w:bookmarkEnd w:id="263"/>
    </w:p>
    <w:p w14:paraId="6FFFE50F" w14:textId="77777777" w:rsidR="00000B21" w:rsidRPr="000C24F4" w:rsidRDefault="00000B21" w:rsidP="00A55BC8">
      <w:pPr>
        <w:pStyle w:val="Absatz1"/>
        <w:tabs>
          <w:tab w:val="num" w:pos="567"/>
        </w:tabs>
        <w:ind w:left="567" w:hanging="567"/>
        <w:rPr>
          <w:rFonts w:cs="Arial"/>
          <w:sz w:val="22"/>
          <w:szCs w:val="22"/>
        </w:rPr>
      </w:pPr>
      <w:bookmarkStart w:id="264"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65"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65"/>
    </w:p>
    <w:p w14:paraId="65373FC4" w14:textId="75C57BCC" w:rsidR="00C74D30" w:rsidRPr="00410035" w:rsidRDefault="00013965" w:rsidP="00A55BC8">
      <w:pPr>
        <w:pStyle w:val="Absatz1"/>
        <w:tabs>
          <w:tab w:val="num" w:pos="567"/>
        </w:tabs>
        <w:ind w:left="567" w:hanging="567"/>
        <w:rPr>
          <w:rFonts w:cs="Arial"/>
          <w:sz w:val="22"/>
          <w:szCs w:val="22"/>
        </w:rPr>
      </w:pPr>
      <w:bookmarkStart w:id="266" w:name="_Ref449086695"/>
      <w:bookmarkStart w:id="267" w:name="_Ref43982862"/>
      <w:bookmarkStart w:id="268"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64"/>
      <w:bookmarkEnd w:id="266"/>
      <w:r w:rsidR="0042311A">
        <w:rPr>
          <w:rFonts w:cs="Arial"/>
          <w:sz w:val="22"/>
          <w:szCs w:val="22"/>
        </w:rPr>
        <w:t>wenn</w:t>
      </w:r>
      <w:bookmarkStart w:id="269" w:name="_Ref23173633"/>
      <w:bookmarkEnd w:id="267"/>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69"/>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68"/>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0"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0"/>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71" w:author="Autor">
        <w:r w:rsidR="00145C8D" w:rsidRPr="000F3D29">
          <w:rPr>
            <w:rFonts w:cs="Arial"/>
            <w:sz w:val="22"/>
            <w:szCs w:val="22"/>
            <w:highlight w:val="cyan"/>
          </w:rPr>
          <w:t>fünf</w:t>
        </w:r>
      </w:ins>
      <w:del w:id="272"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73"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74" w:name="_Ref21619241"/>
      <w:r>
        <w:rPr>
          <w:rFonts w:cs="Arial"/>
          <w:sz w:val="22"/>
          <w:szCs w:val="22"/>
        </w:rPr>
        <w:lastRenderedPageBreak/>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74"/>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75"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76"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275"/>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76"/>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77" w:name="_Toc377474510"/>
      <w:bookmarkStart w:id="278" w:name="_Toc377474617"/>
      <w:bookmarkStart w:id="279" w:name="_Toc39690773"/>
      <w:bookmarkStart w:id="280" w:name="_Ref80717017"/>
      <w:bookmarkStart w:id="281" w:name="_Ref106648573"/>
      <w:bookmarkStart w:id="282"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77"/>
      <w:bookmarkEnd w:id="278"/>
      <w:bookmarkEnd w:id="279"/>
      <w:bookmarkEnd w:id="280"/>
      <w:bookmarkEnd w:id="281"/>
      <w:bookmarkEnd w:id="282"/>
    </w:p>
    <w:p w14:paraId="0D342EFA" w14:textId="1C9A3045" w:rsidR="00C27E9D" w:rsidRPr="000C24F4" w:rsidRDefault="00F15CF1" w:rsidP="00A55BC8">
      <w:pPr>
        <w:pStyle w:val="Absatz1"/>
        <w:tabs>
          <w:tab w:val="num" w:pos="567"/>
        </w:tabs>
        <w:ind w:left="567" w:hanging="567"/>
        <w:rPr>
          <w:rFonts w:cs="Arial"/>
          <w:sz w:val="22"/>
          <w:szCs w:val="22"/>
        </w:rPr>
      </w:pPr>
      <w:bookmarkStart w:id="283" w:name="_Toc377474511"/>
      <w:bookmarkStart w:id="284"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85"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85"/>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86" w:name="_Ref113992649"/>
      <w:r w:rsidRPr="00C36B28">
        <w:rPr>
          <w:rFonts w:cs="Arial"/>
          <w:sz w:val="22"/>
          <w:szCs w:val="22"/>
        </w:rPr>
        <w:lastRenderedPageBreak/>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86"/>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87"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87"/>
      <w:r w:rsidR="00614750">
        <w:rPr>
          <w:rFonts w:cs="Arial"/>
          <w:sz w:val="22"/>
          <w:szCs w:val="22"/>
        </w:rPr>
        <w:t xml:space="preserve"> </w:t>
      </w:r>
      <w:r w:rsidR="004D6CD9" w:rsidRPr="004D6CD9">
        <w:rPr>
          <w:rFonts w:cs="Arial"/>
          <w:sz w:val="22"/>
          <w:szCs w:val="22"/>
        </w:rPr>
        <w:t xml:space="preserve">Beim Einsatz von </w:t>
      </w:r>
      <w:bookmarkStart w:id="288" w:name="_Hlk187078241"/>
      <w:r w:rsidR="004D6CD9" w:rsidRPr="004D6CD9">
        <w:rPr>
          <w:rFonts w:cs="Arial"/>
          <w:sz w:val="22"/>
          <w:szCs w:val="22"/>
        </w:rPr>
        <w:t xml:space="preserve">Nachunternehmern </w:t>
      </w:r>
      <w:bookmarkEnd w:id="288"/>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89" w:name="_Toc460952853"/>
      <w:bookmarkStart w:id="290" w:name="_Toc39690774"/>
      <w:bookmarkStart w:id="291"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89"/>
      <w:bookmarkEnd w:id="290"/>
      <w:bookmarkEnd w:id="291"/>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w:t>
      </w:r>
      <w:r w:rsidR="0031012E" w:rsidRPr="00C36B28">
        <w:rPr>
          <w:rFonts w:cs="Arial"/>
          <w:sz w:val="22"/>
          <w:szCs w:val="22"/>
        </w:rPr>
        <w:lastRenderedPageBreak/>
        <w:t xml:space="preserve">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92"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92"/>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93" w:name="_Toc39690775"/>
      <w:bookmarkStart w:id="294" w:name="_Toc187050085"/>
      <w:r w:rsidRPr="000C24F4">
        <w:rPr>
          <w:sz w:val="22"/>
          <w:szCs w:val="22"/>
        </w:rPr>
        <w:lastRenderedPageBreak/>
        <w:t>Sicherungsmaßnahmen / Versicherungsschutz</w:t>
      </w:r>
      <w:bookmarkEnd w:id="283"/>
      <w:bookmarkEnd w:id="284"/>
      <w:bookmarkEnd w:id="293"/>
      <w:bookmarkEnd w:id="294"/>
    </w:p>
    <w:p w14:paraId="5F5E8B7F" w14:textId="77777777" w:rsidR="00C27E9D" w:rsidRPr="000C24F4" w:rsidRDefault="00AF44FA" w:rsidP="00A55BC8">
      <w:pPr>
        <w:pStyle w:val="Absatz1"/>
        <w:tabs>
          <w:tab w:val="num" w:pos="567"/>
        </w:tabs>
        <w:ind w:left="567" w:hanging="567"/>
        <w:rPr>
          <w:rFonts w:cs="Arial"/>
          <w:sz w:val="22"/>
          <w:szCs w:val="22"/>
        </w:rPr>
      </w:pPr>
      <w:bookmarkStart w:id="295" w:name="_Toc377474514"/>
      <w:bookmarkStart w:id="296"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95"/>
    <w:bookmarkEnd w:id="296"/>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778675F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297" w:author="Autor">
        <w:r w:rsidR="00673E6A" w:rsidRPr="00673E6A" w:rsidDel="00C859CD">
          <w:rPr>
            <w:rFonts w:cs="Arial"/>
            <w:sz w:val="22"/>
            <w:szCs w:val="22"/>
            <w:highlight w:val="yellow"/>
          </w:rPr>
          <w:delText>XX</w:delText>
        </w:r>
      </w:del>
      <w:ins w:id="298" w:author="Autor">
        <w:r w:rsidR="00C859CD">
          <w:rPr>
            <w:rFonts w:cs="Arial"/>
            <w:sz w:val="22"/>
            <w:szCs w:val="22"/>
            <w:highlight w:val="yellow"/>
          </w:rPr>
          <w:t xml:space="preserve"> </w:t>
        </w:r>
        <w:bookmarkStart w:id="299" w:name="_Hlk199786048"/>
        <w:r w:rsidR="005766DE">
          <w:rPr>
            <w:rFonts w:cs="Arial"/>
            <w:sz w:val="22"/>
            <w:szCs w:val="22"/>
            <w:highlight w:val="cyan"/>
          </w:rPr>
          <w:t>2.000.000</w:t>
        </w:r>
      </w:ins>
      <w:r w:rsidR="00EE7070" w:rsidRPr="00673E6A">
        <w:rPr>
          <w:rFonts w:cs="Arial"/>
          <w:sz w:val="22"/>
          <w:szCs w:val="22"/>
          <w:highlight w:val="yellow"/>
        </w:rPr>
        <w:t xml:space="preserve"> </w:t>
      </w:r>
      <w:bookmarkEnd w:id="299"/>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00" w:author="Autor">
        <w:r w:rsidR="00673E6A" w:rsidRPr="00673E6A" w:rsidDel="005766DE">
          <w:rPr>
            <w:rFonts w:cs="Arial"/>
            <w:sz w:val="22"/>
            <w:szCs w:val="22"/>
            <w:highlight w:val="yellow"/>
          </w:rPr>
          <w:delText>XX</w:delText>
        </w:r>
      </w:del>
      <w:bookmarkStart w:id="301" w:name="_Hlk199786034"/>
      <w:ins w:id="302" w:author="Autor">
        <w:r w:rsidR="005766DE" w:rsidRPr="005766DE">
          <w:rPr>
            <w:rFonts w:cs="Arial"/>
            <w:sz w:val="22"/>
            <w:szCs w:val="22"/>
            <w:highlight w:val="cyan"/>
          </w:rPr>
          <w:t>zwei Millionen</w:t>
        </w:r>
      </w:ins>
      <w:bookmarkEnd w:id="301"/>
      <w:r w:rsidR="00A16557" w:rsidRPr="00673E6A">
        <w:rPr>
          <w:rFonts w:cs="Arial"/>
          <w:sz w:val="22"/>
          <w:szCs w:val="22"/>
          <w:highlight w:val="yellow"/>
        </w:rPr>
        <w:t>]</w:t>
      </w:r>
      <w:del w:id="303"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04" w:name="_Hlk199786073"/>
      <w:del w:id="305" w:author="Autor">
        <w:r w:rsidR="00673E6A" w:rsidRPr="00673E6A" w:rsidDel="00C859CD">
          <w:rPr>
            <w:rFonts w:cs="Arial"/>
            <w:sz w:val="22"/>
            <w:szCs w:val="22"/>
            <w:highlight w:val="yellow"/>
          </w:rPr>
          <w:delText>XX</w:delText>
        </w:r>
      </w:del>
      <w:ins w:id="306"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07" w:author="Autor">
        <w:r w:rsidR="00673E6A" w:rsidRPr="00673E6A" w:rsidDel="005766DE">
          <w:rPr>
            <w:rFonts w:cs="Arial"/>
            <w:sz w:val="22"/>
            <w:szCs w:val="22"/>
            <w:highlight w:val="yellow"/>
          </w:rPr>
          <w:delText>XX</w:delText>
        </w:r>
      </w:del>
      <w:ins w:id="308"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04"/>
      <w:del w:id="309"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0" w:name="_Toc39690776"/>
      <w:bookmarkStart w:id="311" w:name="_Toc187050086"/>
      <w:r>
        <w:rPr>
          <w:sz w:val="22"/>
          <w:szCs w:val="22"/>
        </w:rPr>
        <w:t xml:space="preserve">Darlegungs- und Beweislast, </w:t>
      </w:r>
      <w:r w:rsidR="00A578BC" w:rsidRPr="000C24F4">
        <w:rPr>
          <w:sz w:val="22"/>
          <w:szCs w:val="22"/>
        </w:rPr>
        <w:t>Haftung</w:t>
      </w:r>
      <w:bookmarkEnd w:id="310"/>
      <w:bookmarkEnd w:id="311"/>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12"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w:t>
      </w:r>
      <w:r w:rsidR="008C6195">
        <w:rPr>
          <w:rFonts w:cs="Arial"/>
          <w:sz w:val="22"/>
          <w:szCs w:val="22"/>
        </w:rPr>
        <w:lastRenderedPageBreak/>
        <w:t xml:space="preserve">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12"/>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13" w:name="_Toc39690777"/>
      <w:bookmarkStart w:id="314" w:name="_Toc187050087"/>
      <w:bookmarkStart w:id="315" w:name="_Toc377474516"/>
      <w:bookmarkStart w:id="316" w:name="_Toc377474623"/>
      <w:r>
        <w:rPr>
          <w:sz w:val="22"/>
          <w:szCs w:val="22"/>
        </w:rPr>
        <w:t xml:space="preserve">Kürzung der Zuwendung und </w:t>
      </w:r>
      <w:r w:rsidR="00013965" w:rsidRPr="006A306D">
        <w:rPr>
          <w:sz w:val="22"/>
          <w:szCs w:val="22"/>
        </w:rPr>
        <w:t>Vertragsstrafen</w:t>
      </w:r>
      <w:bookmarkEnd w:id="313"/>
      <w:bookmarkEnd w:id="314"/>
    </w:p>
    <w:p w14:paraId="45E86158" w14:textId="10C08E38" w:rsidR="006A306D" w:rsidRPr="00E7417C" w:rsidRDefault="00F15CF1" w:rsidP="00A55BC8">
      <w:pPr>
        <w:pStyle w:val="Absatz1"/>
        <w:tabs>
          <w:tab w:val="num" w:pos="567"/>
        </w:tabs>
        <w:ind w:left="567" w:hanging="567"/>
      </w:pPr>
      <w:bookmarkStart w:id="317"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17"/>
    <w:p w14:paraId="2B1B8FB8" w14:textId="77777777" w:rsidR="003B6876" w:rsidRPr="003B6876" w:rsidRDefault="00E7417C" w:rsidP="003B6876">
      <w:pPr>
        <w:pStyle w:val="Absatz1"/>
        <w:numPr>
          <w:ilvl w:val="1"/>
          <w:numId w:val="15"/>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18"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19" w:author="Autor">
        <w:r>
          <w:rPr>
            <w:sz w:val="22"/>
            <w:szCs w:val="22"/>
            <w:highlight w:val="cyan"/>
          </w:rPr>
          <w:t>6.1</w:t>
        </w:r>
        <w:r>
          <w:rPr>
            <w:sz w:val="22"/>
            <w:szCs w:val="22"/>
            <w:highlight w:val="cyan"/>
          </w:rPr>
          <w:fldChar w:fldCharType="end"/>
        </w:r>
      </w:ins>
      <w:del w:id="320"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21"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22" w:author="Autor">
        <w:r w:rsidRPr="00E05672">
          <w:rPr>
            <w:sz w:val="22"/>
            <w:szCs w:val="22"/>
            <w:highlight w:val="cyan"/>
          </w:rPr>
          <w:t xml:space="preserve">diese, sowie für </w:t>
        </w:r>
      </w:ins>
      <w:r w:rsidRPr="00FD1C2B">
        <w:rPr>
          <w:sz w:val="22"/>
          <w:szCs w:val="22"/>
          <w:highlight w:val="yellow"/>
        </w:rPr>
        <w:t xml:space="preserve">jede </w:t>
      </w:r>
      <w:ins w:id="323"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24" w:author="Autor">
        <w:r w:rsidR="004E41CF" w:rsidRPr="00E05672">
          <w:rPr>
            <w:sz w:val="22"/>
            <w:szCs w:val="22"/>
            <w:highlight w:val="cyan"/>
          </w:rPr>
          <w:t>jeweils 0</w:t>
        </w:r>
        <w:r w:rsidR="004E41CF" w:rsidRPr="0017061B">
          <w:rPr>
            <w:sz w:val="22"/>
            <w:szCs w:val="22"/>
            <w:highlight w:val="cyan"/>
          </w:rPr>
          <w:t>,25</w:t>
        </w:r>
      </w:ins>
      <w:del w:id="325"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26" w:author="Autor">
        <w:r w:rsidR="002B2B3F" w:rsidRPr="0017061B">
          <w:rPr>
            <w:sz w:val="22"/>
            <w:szCs w:val="22"/>
            <w:highlight w:val="cyan"/>
          </w:rPr>
          <w:t>5</w:t>
        </w:r>
      </w:ins>
      <w:del w:id="327"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bookmarkStart w:id="328" w:name="_Ref106648634"/>
    </w:p>
    <w:p w14:paraId="31B8829D" w14:textId="77777777" w:rsidR="003B6876" w:rsidRPr="003B6876" w:rsidRDefault="00016F38" w:rsidP="003B6876">
      <w:pPr>
        <w:pStyle w:val="Absatz1"/>
        <w:numPr>
          <w:ilvl w:val="1"/>
          <w:numId w:val="15"/>
        </w:numPr>
        <w:tabs>
          <w:tab w:val="num" w:pos="567"/>
        </w:tabs>
        <w:ind w:left="567" w:hanging="567"/>
      </w:pPr>
      <w:r w:rsidRPr="003B6876">
        <w:rPr>
          <w:rFonts w:cs="Arial"/>
          <w:sz w:val="22"/>
          <w:szCs w:val="22"/>
        </w:rPr>
        <w:t xml:space="preserve">Schadensersatzansprüche und sonstige Ansprüche </w:t>
      </w:r>
      <w:r w:rsidR="004F3101" w:rsidRPr="003B6876">
        <w:rPr>
          <w:rFonts w:cs="Arial"/>
          <w:sz w:val="22"/>
          <w:szCs w:val="22"/>
        </w:rPr>
        <w:t xml:space="preserve">der </w:t>
      </w:r>
      <w:r w:rsidR="002A78CB" w:rsidRPr="003B6876">
        <w:rPr>
          <w:rFonts w:cs="Arial"/>
          <w:sz w:val="22"/>
          <w:szCs w:val="22"/>
        </w:rPr>
        <w:t>Gebietskörperschaft</w:t>
      </w:r>
      <w:r w:rsidRPr="003B6876">
        <w:rPr>
          <w:rFonts w:cs="Arial"/>
          <w:sz w:val="22"/>
          <w:szCs w:val="22"/>
        </w:rPr>
        <w:t xml:space="preserve"> bleiben unberührt. Die Vertragsstrafe wird auf Schadensersatzansprüche </w:t>
      </w:r>
      <w:r w:rsidR="00DA6662" w:rsidRPr="003B6876">
        <w:rPr>
          <w:rFonts w:cs="Arial"/>
          <w:sz w:val="22"/>
          <w:szCs w:val="22"/>
        </w:rPr>
        <w:t xml:space="preserve">wegen </w:t>
      </w:r>
      <w:r w:rsidR="009E2F92" w:rsidRPr="003B6876">
        <w:rPr>
          <w:rFonts w:cs="Arial"/>
          <w:sz w:val="22"/>
          <w:szCs w:val="22"/>
        </w:rPr>
        <w:t xml:space="preserve">der Überschreitung von Vertragsterminen </w:t>
      </w:r>
      <w:del w:id="329" w:author="Autor">
        <w:r w:rsidR="009E2F92" w:rsidRPr="003B6876" w:rsidDel="004E41CF">
          <w:rPr>
            <w:rFonts w:cs="Arial"/>
            <w:sz w:val="22"/>
            <w:szCs w:val="22"/>
            <w:highlight w:val="lightGray"/>
          </w:rPr>
          <w:delText xml:space="preserve">oder </w:delText>
        </w:r>
        <w:r w:rsidR="006D4989" w:rsidRPr="003B6876" w:rsidDel="004E41CF">
          <w:rPr>
            <w:sz w:val="22"/>
            <w:highlight w:val="lightGray"/>
          </w:rPr>
          <w:delText>von</w:delText>
        </w:r>
        <w:r w:rsidR="009E2F92" w:rsidRPr="003B6876" w:rsidDel="004E41CF">
          <w:rPr>
            <w:sz w:val="22"/>
            <w:highlight w:val="lightGray"/>
          </w:rPr>
          <w:delText xml:space="preserve"> in dem Bauzeitplan (</w:delText>
        </w:r>
        <w:r w:rsidR="009E2F92" w:rsidRPr="003B6876" w:rsidDel="004E41CF">
          <w:rPr>
            <w:b/>
            <w:sz w:val="22"/>
            <w:highlight w:val="lightGray"/>
          </w:rPr>
          <w:delText xml:space="preserve">Anlage </w:delText>
        </w:r>
        <w:r w:rsidR="00EB2837" w:rsidRPr="003B6876" w:rsidDel="004E41CF">
          <w:rPr>
            <w:b/>
            <w:sz w:val="22"/>
            <w:highlight w:val="lightGray"/>
          </w:rPr>
          <w:delText>3</w:delText>
        </w:r>
        <w:r w:rsidR="009E2F92" w:rsidRPr="003B6876" w:rsidDel="004E41CF">
          <w:rPr>
            <w:sz w:val="22"/>
            <w:highlight w:val="lightGray"/>
          </w:rPr>
          <w:delText>)</w:delText>
        </w:r>
        <w:r w:rsidR="009E2F92" w:rsidRPr="003B6876" w:rsidDel="004E41CF">
          <w:rPr>
            <w:b/>
            <w:sz w:val="22"/>
            <w:highlight w:val="lightGray"/>
          </w:rPr>
          <w:delText xml:space="preserve"> </w:delText>
        </w:r>
        <w:r w:rsidR="009E2F92" w:rsidRPr="003B6876" w:rsidDel="004E41CF">
          <w:rPr>
            <w:sz w:val="22"/>
            <w:highlight w:val="lightGray"/>
          </w:rPr>
          <w:delText>vorgesehenen Zwischenfristen für die einzelnen Ausbauabschnitte</w:delText>
        </w:r>
        <w:r w:rsidR="009E2F92" w:rsidRPr="003B6876" w:rsidDel="004E41CF">
          <w:rPr>
            <w:rFonts w:cs="Arial"/>
            <w:sz w:val="22"/>
            <w:szCs w:val="22"/>
          </w:rPr>
          <w:delText xml:space="preserve"> </w:delText>
        </w:r>
      </w:del>
      <w:r w:rsidRPr="003B6876">
        <w:rPr>
          <w:rFonts w:cs="Arial"/>
          <w:sz w:val="22"/>
          <w:szCs w:val="22"/>
        </w:rPr>
        <w:t>angerechnet.</w:t>
      </w:r>
      <w:bookmarkEnd w:id="328"/>
      <w:r w:rsidRPr="003B6876">
        <w:rPr>
          <w:rFonts w:cs="Arial"/>
          <w:sz w:val="22"/>
          <w:szCs w:val="22"/>
        </w:rPr>
        <w:t xml:space="preserve"> </w:t>
      </w:r>
    </w:p>
    <w:p w14:paraId="6668D794" w14:textId="728D4C64" w:rsidR="00CD6043" w:rsidRPr="003B6876" w:rsidRDefault="00CD6043" w:rsidP="003B6876">
      <w:pPr>
        <w:pStyle w:val="Absatz1"/>
        <w:numPr>
          <w:ilvl w:val="1"/>
          <w:numId w:val="15"/>
        </w:numPr>
        <w:tabs>
          <w:tab w:val="num" w:pos="567"/>
        </w:tabs>
        <w:ind w:left="567" w:hanging="567"/>
      </w:pPr>
      <w:r w:rsidRPr="003B6876">
        <w:rPr>
          <w:rFonts w:cs="Arial"/>
          <w:sz w:val="22"/>
          <w:szCs w:val="22"/>
        </w:rPr>
        <w:t xml:space="preserve">Dem TKU bleibt unbenommen nachzuweisen, dass der </w:t>
      </w:r>
      <w:r w:rsidR="002A78CB" w:rsidRPr="003B6876">
        <w:rPr>
          <w:rFonts w:cs="Arial"/>
          <w:sz w:val="22"/>
          <w:szCs w:val="22"/>
        </w:rPr>
        <w:t>Gebietskörperschaft</w:t>
      </w:r>
      <w:r w:rsidRPr="003B6876">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0" w:name="_Toc39690778"/>
      <w:bookmarkStart w:id="331" w:name="_Toc187050088"/>
      <w:bookmarkStart w:id="332" w:name="_Toc377474517"/>
      <w:bookmarkStart w:id="333" w:name="_Toc377474624"/>
      <w:bookmarkEnd w:id="315"/>
      <w:bookmarkEnd w:id="316"/>
      <w:r w:rsidRPr="000C24F4">
        <w:rPr>
          <w:sz w:val="22"/>
          <w:szCs w:val="22"/>
        </w:rPr>
        <w:t>Vertraulichkeit</w:t>
      </w:r>
      <w:bookmarkEnd w:id="330"/>
      <w:bookmarkEnd w:id="331"/>
      <w:r w:rsidRPr="000C24F4">
        <w:rPr>
          <w:sz w:val="22"/>
          <w:szCs w:val="22"/>
        </w:rPr>
        <w:t xml:space="preserve"> </w:t>
      </w:r>
      <w:bookmarkEnd w:id="332"/>
      <w:bookmarkEnd w:id="333"/>
    </w:p>
    <w:p w14:paraId="315B31F3" w14:textId="77777777" w:rsidR="00C27E9D" w:rsidRPr="000C24F4" w:rsidRDefault="00013965" w:rsidP="00A55BC8">
      <w:pPr>
        <w:pStyle w:val="Absatz1"/>
        <w:tabs>
          <w:tab w:val="num" w:pos="567"/>
        </w:tabs>
        <w:ind w:left="567" w:hanging="567"/>
        <w:rPr>
          <w:rFonts w:cs="Arial"/>
          <w:sz w:val="22"/>
          <w:szCs w:val="22"/>
        </w:rPr>
      </w:pPr>
      <w:bookmarkStart w:id="334" w:name="_Toc377474518"/>
      <w:bookmarkStart w:id="335"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36"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36"/>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37" w:name="_Toc39690779"/>
      <w:bookmarkStart w:id="338" w:name="_Ref106648130"/>
      <w:bookmarkStart w:id="339" w:name="_Toc187050089"/>
      <w:r>
        <w:rPr>
          <w:sz w:val="22"/>
          <w:szCs w:val="22"/>
        </w:rPr>
        <w:lastRenderedPageBreak/>
        <w:t xml:space="preserve">Kündigung und </w:t>
      </w:r>
      <w:r w:rsidR="00013965" w:rsidRPr="002709C9">
        <w:rPr>
          <w:sz w:val="22"/>
          <w:szCs w:val="22"/>
        </w:rPr>
        <w:t>Rücktritt</w:t>
      </w:r>
      <w:bookmarkEnd w:id="337"/>
      <w:bookmarkEnd w:id="338"/>
      <w:r w:rsidR="00D10D48">
        <w:rPr>
          <w:sz w:val="22"/>
          <w:szCs w:val="22"/>
        </w:rPr>
        <w:t>, Vorkaufsrecht</w:t>
      </w:r>
      <w:bookmarkEnd w:id="339"/>
    </w:p>
    <w:p w14:paraId="47E1AE24" w14:textId="77777777" w:rsidR="007A680D" w:rsidRPr="000C24F4" w:rsidRDefault="00F15CF1" w:rsidP="00A55BC8">
      <w:pPr>
        <w:pStyle w:val="Absatz1"/>
        <w:tabs>
          <w:tab w:val="num" w:pos="567"/>
        </w:tabs>
        <w:ind w:left="567" w:hanging="567"/>
        <w:rPr>
          <w:rFonts w:cs="Arial"/>
          <w:sz w:val="22"/>
          <w:szCs w:val="22"/>
        </w:rPr>
      </w:pPr>
      <w:bookmarkStart w:id="340"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4BE2E64E"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1" w:author="Autor">
        <w:r w:rsidRPr="00FD1C2B" w:rsidDel="00425B27">
          <w:rPr>
            <w:rFonts w:cs="Arial"/>
            <w:sz w:val="22"/>
            <w:szCs w:val="22"/>
            <w:highlight w:val="yellow"/>
          </w:rPr>
          <w:fldChar w:fldCharType="begin"/>
        </w:r>
        <w:r w:rsidRPr="00FD1C2B" w:rsidDel="00425B27">
          <w:rPr>
            <w:rFonts w:cs="Arial"/>
            <w:sz w:val="22"/>
            <w:szCs w:val="22"/>
            <w:highlight w:val="yellow"/>
          </w:rPr>
          <w:delInstrText xml:space="preserve"> REF _Ref106648634 \r \h </w:delInstrText>
        </w:r>
        <w:r w:rsidR="00883B9E" w:rsidDel="00425B27">
          <w:rPr>
            <w:rFonts w:cs="Arial"/>
            <w:sz w:val="22"/>
            <w:szCs w:val="22"/>
            <w:highlight w:val="yellow"/>
          </w:rPr>
          <w:delInstrText xml:space="preserve"> \* MERGEFORMAT </w:delInstrText>
        </w:r>
        <w:r w:rsidRPr="00FD1C2B" w:rsidDel="00425B27">
          <w:rPr>
            <w:rFonts w:cs="Arial"/>
            <w:sz w:val="22"/>
            <w:szCs w:val="22"/>
            <w:highlight w:val="yellow"/>
          </w:rPr>
        </w:r>
        <w:r w:rsidRPr="00FD1C2B" w:rsidDel="00425B27">
          <w:rPr>
            <w:rFonts w:cs="Arial"/>
            <w:sz w:val="22"/>
            <w:szCs w:val="22"/>
            <w:highlight w:val="yellow"/>
          </w:rPr>
          <w:fldChar w:fldCharType="separate"/>
        </w:r>
        <w:r w:rsidR="009859E0" w:rsidRPr="00FD1C2B" w:rsidDel="00425B27">
          <w:rPr>
            <w:rFonts w:cs="Arial"/>
            <w:sz w:val="22"/>
            <w:szCs w:val="22"/>
            <w:highlight w:val="yellow"/>
          </w:rPr>
          <w:delText>15.2</w:delText>
        </w:r>
        <w:r w:rsidRPr="00FD1C2B" w:rsidDel="00425B27">
          <w:rPr>
            <w:rFonts w:cs="Arial"/>
            <w:sz w:val="22"/>
            <w:szCs w:val="22"/>
            <w:highlight w:val="yellow"/>
          </w:rPr>
          <w:fldChar w:fldCharType="end"/>
        </w:r>
        <w:r w:rsidR="00883B9E" w:rsidRPr="00FD1C2B" w:rsidDel="00425B27">
          <w:rPr>
            <w:rFonts w:cs="Arial"/>
            <w:sz w:val="22"/>
            <w:szCs w:val="22"/>
            <w:highlight w:val="yellow"/>
          </w:rPr>
          <w:delText xml:space="preserve"> / </w:delText>
        </w:r>
      </w:del>
      <w:r w:rsidR="00883B9E" w:rsidRPr="00FD1C2B">
        <w:rPr>
          <w:rFonts w:cs="Arial"/>
          <w:sz w:val="22"/>
          <w:szCs w:val="22"/>
          <w:highlight w:val="yellow"/>
        </w:rPr>
        <w:t xml:space="preserve">15.3 </w:t>
      </w:r>
      <w:del w:id="342" w:author="Autor">
        <w:r w:rsidR="00883B9E" w:rsidRPr="00FD1C2B" w:rsidDel="00425B27">
          <w:rPr>
            <w:rFonts w:cs="Arial"/>
            <w:sz w:val="22"/>
            <w:szCs w:val="22"/>
            <w:highlight w:val="yellow"/>
          </w:rPr>
          <w:delText>[</w:delText>
        </w:r>
        <w:r w:rsidR="00883B9E" w:rsidRPr="00FD1C2B" w:rsidDel="00425B27">
          <w:rPr>
            <w:rFonts w:cs="Arial"/>
            <w:i/>
            <w:sz w:val="22"/>
            <w:szCs w:val="22"/>
            <w:highlight w:val="yellow"/>
          </w:rPr>
          <w:delText>anzupassen, je nachdem, ob optionale Regelung des § 15.2 gewählt wird oder nicht</w:delText>
        </w:r>
        <w:r w:rsidR="00883B9E" w:rsidRPr="00FD1C2B" w:rsidDel="00425B27">
          <w:rPr>
            <w:rFonts w:cs="Arial"/>
            <w:sz w:val="22"/>
            <w:szCs w:val="22"/>
            <w:highlight w:val="yellow"/>
          </w:rPr>
          <w:delText>]</w:delText>
        </w:r>
        <w:r w:rsidDel="00425B27">
          <w:rPr>
            <w:rFonts w:cs="Arial"/>
            <w:sz w:val="22"/>
            <w:szCs w:val="22"/>
          </w:rPr>
          <w:delText xml:space="preserve"> </w:delText>
        </w:r>
      </w:del>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4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44"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340"/>
      <w:bookmarkEnd w:id="343"/>
      <w:bookmarkEnd w:id="344"/>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4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45"/>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4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 xml:space="preserve">-P, mit </w:t>
      </w:r>
      <w:r>
        <w:rPr>
          <w:rFonts w:cs="Arial"/>
          <w:sz w:val="22"/>
          <w:szCs w:val="22"/>
        </w:rPr>
        <w:lastRenderedPageBreak/>
        <w:t>Wirkung für die Vergangenheit zurückgenommen oder widerrufen oder sonst unwirksam</w:t>
      </w:r>
      <w:r w:rsidR="00475B65">
        <w:rPr>
          <w:rFonts w:cs="Arial"/>
          <w:sz w:val="22"/>
          <w:szCs w:val="22"/>
        </w:rPr>
        <w:t>;</w:t>
      </w:r>
      <w:bookmarkEnd w:id="346"/>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47" w:author="Autor">
        <w:r w:rsidR="004E41CF" w:rsidRPr="001214D2">
          <w:rPr>
            <w:rFonts w:cs="Arial"/>
            <w:sz w:val="22"/>
            <w:szCs w:val="22"/>
            <w:highlight w:val="cyan"/>
          </w:rPr>
          <w:t>Bayern</w:t>
        </w:r>
      </w:ins>
      <w:del w:id="348"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49"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49"/>
    </w:p>
    <w:p w14:paraId="301BA808" w14:textId="77777777" w:rsidR="00E92115" w:rsidRDefault="00F15CF1" w:rsidP="00A55BC8">
      <w:pPr>
        <w:pStyle w:val="Absatz1"/>
        <w:tabs>
          <w:tab w:val="num" w:pos="567"/>
        </w:tabs>
        <w:ind w:left="567" w:hanging="567"/>
        <w:rPr>
          <w:rFonts w:cs="Arial"/>
          <w:sz w:val="22"/>
          <w:szCs w:val="22"/>
        </w:rPr>
      </w:pPr>
      <w:bookmarkStart w:id="350"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lastRenderedPageBreak/>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1"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0"/>
      <w:bookmarkEnd w:id="351"/>
    </w:p>
    <w:p w14:paraId="0E2DE09A" w14:textId="77777777" w:rsidR="001C1FFD" w:rsidRDefault="00013965" w:rsidP="00A55BC8">
      <w:pPr>
        <w:pStyle w:val="Absatz1"/>
        <w:tabs>
          <w:tab w:val="num" w:pos="567"/>
          <w:tab w:val="left" w:pos="851"/>
        </w:tabs>
        <w:ind w:left="567" w:hanging="567"/>
        <w:rPr>
          <w:rFonts w:cs="Arial"/>
          <w:sz w:val="22"/>
          <w:szCs w:val="22"/>
        </w:rPr>
      </w:pPr>
      <w:bookmarkStart w:id="352"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53"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54"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55"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56"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57"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58"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52"/>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59" w:name="_Toc187050090"/>
      <w:bookmarkStart w:id="360"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59"/>
    </w:p>
    <w:p w14:paraId="1F2FB44B" w14:textId="77777777" w:rsidR="00863CC4" w:rsidRDefault="00863CC4" w:rsidP="00A55BC8">
      <w:pPr>
        <w:pStyle w:val="Absatz1"/>
        <w:tabs>
          <w:tab w:val="num" w:pos="567"/>
        </w:tabs>
        <w:ind w:left="567" w:hanging="567"/>
        <w:rPr>
          <w:sz w:val="22"/>
          <w:szCs w:val="22"/>
        </w:rPr>
      </w:pPr>
      <w:bookmarkStart w:id="361"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61"/>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62"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62"/>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4DDBD419" w:rsidR="008911E0" w:rsidRPr="00A22D05" w:rsidRDefault="00511F83" w:rsidP="008911E0">
      <w:pPr>
        <w:pStyle w:val="Absatz1"/>
        <w:tabs>
          <w:tab w:val="num" w:pos="567"/>
        </w:tabs>
        <w:ind w:left="567" w:hanging="567"/>
        <w:rPr>
          <w:sz w:val="22"/>
          <w:szCs w:val="22"/>
          <w:highlight w:val="lightGray"/>
        </w:rPr>
      </w:pPr>
      <w:del w:id="363"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64" w:author="Autor">
        <w:r w:rsidR="002F34F8">
          <w:rPr>
            <w:sz w:val="22"/>
            <w:szCs w:val="22"/>
            <w:highlight w:val="lightGray"/>
          </w:rPr>
          <w:t>[</w:t>
        </w:r>
        <w:proofErr w:type="gramStart"/>
        <w:r w:rsidR="00425B27">
          <w:rPr>
            <w:sz w:val="22"/>
            <w:szCs w:val="22"/>
            <w:highlight w:val="cyan"/>
          </w:rPr>
          <w:t>E</w:t>
        </w:r>
        <w:r w:rsidR="004E41CF" w:rsidRPr="004E41CF">
          <w:rPr>
            <w:sz w:val="22"/>
            <w:szCs w:val="22"/>
            <w:highlight w:val="cyan"/>
          </w:rPr>
          <w:t>ntfällt</w:t>
        </w:r>
        <w:proofErr w:type="gramEnd"/>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 xml:space="preserve">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sz w:val="22"/>
          <w:szCs w:val="22"/>
          <w:highlight w:val="lightGray"/>
        </w:rPr>
        <w:lastRenderedPageBreak/>
        <w:t>(</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65" w:name="_Toc187050091"/>
      <w:r>
        <w:rPr>
          <w:sz w:val="22"/>
          <w:szCs w:val="22"/>
        </w:rPr>
        <w:t>Änderungen und Rechtsnachfolge</w:t>
      </w:r>
      <w:bookmarkEnd w:id="365"/>
    </w:p>
    <w:p w14:paraId="79BFD5E4" w14:textId="77777777" w:rsidR="00863CC4" w:rsidRPr="00863CC4" w:rsidRDefault="0097083E" w:rsidP="00A55BC8">
      <w:pPr>
        <w:pStyle w:val="Absatz1"/>
        <w:tabs>
          <w:tab w:val="num" w:pos="567"/>
        </w:tabs>
        <w:ind w:left="567" w:hanging="567"/>
        <w:rPr>
          <w:rFonts w:cs="Arial"/>
          <w:sz w:val="22"/>
          <w:szCs w:val="22"/>
        </w:rPr>
      </w:pPr>
      <w:bookmarkStart w:id="36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66"/>
    </w:p>
    <w:p w14:paraId="4F7D7E78" w14:textId="23CBC07F" w:rsidR="00863CC4" w:rsidRPr="00250C86" w:rsidRDefault="00863CC4" w:rsidP="00A55BC8">
      <w:pPr>
        <w:pStyle w:val="Absatz1"/>
        <w:tabs>
          <w:tab w:val="num" w:pos="567"/>
        </w:tabs>
        <w:ind w:left="567" w:hanging="567"/>
        <w:rPr>
          <w:rFonts w:cs="Arial"/>
          <w:sz w:val="22"/>
          <w:szCs w:val="22"/>
        </w:rPr>
      </w:pPr>
      <w:bookmarkStart w:id="36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w:t>
      </w:r>
      <w:r w:rsidRPr="00250C86">
        <w:rPr>
          <w:rFonts w:cs="Arial"/>
          <w:sz w:val="22"/>
          <w:szCs w:val="22"/>
        </w:rPr>
        <w:lastRenderedPageBreak/>
        <w:t xml:space="preserve">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67"/>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68" w:name="_Toc171078919"/>
      <w:bookmarkStart w:id="369" w:name="_Toc187050092"/>
      <w:r>
        <w:rPr>
          <w:sz w:val="22"/>
          <w:szCs w:val="22"/>
          <w:highlight w:val="lightGray"/>
        </w:rPr>
        <w:t>Besondere Vorgaben im Hinblick auf die</w:t>
      </w:r>
      <w:r w:rsidRPr="008159B8">
        <w:rPr>
          <w:sz w:val="22"/>
          <w:szCs w:val="22"/>
          <w:highlight w:val="lightGray"/>
        </w:rPr>
        <w:t xml:space="preserve"> Losbildung</w:t>
      </w:r>
      <w:bookmarkEnd w:id="368"/>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369"/>
    </w:p>
    <w:p w14:paraId="1B9E26BF" w14:textId="102DF062"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370" w:author="Autor">
        <w:r w:rsidR="00425B27" w:rsidRPr="00425B27">
          <w:rPr>
            <w:rFonts w:cs="Arial"/>
            <w:sz w:val="22"/>
            <w:szCs w:val="22"/>
            <w:highlight w:val="cyan"/>
          </w:rPr>
          <w:t>2</w:t>
        </w:r>
        <w:r w:rsidR="00425B27">
          <w:rPr>
            <w:rFonts w:cs="Arial"/>
            <w:sz w:val="22"/>
            <w:szCs w:val="22"/>
            <w:highlight w:val="lightGray"/>
          </w:rPr>
          <w:t xml:space="preserve"> </w:t>
        </w:r>
      </w:ins>
      <w:del w:id="371" w:author="Autor">
        <w:r w:rsidRPr="00E5573E" w:rsidDel="00425B27">
          <w:rPr>
            <w:rFonts w:cs="Arial"/>
            <w:sz w:val="22"/>
            <w:szCs w:val="22"/>
            <w:highlight w:val="yellow"/>
          </w:rPr>
          <w:delText>[Anzahl]</w:delText>
        </w:r>
        <w:r w:rsidRPr="008159B8" w:rsidDel="00425B27">
          <w:rPr>
            <w:rFonts w:cs="Arial"/>
            <w:sz w:val="22"/>
            <w:szCs w:val="22"/>
            <w:highlight w:val="lightGray"/>
          </w:rPr>
          <w:delText xml:space="preserve"> </w:delText>
        </w:r>
      </w:del>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372" w:author="Autor">
        <w:r w:rsidR="00DB50EA" w:rsidDel="00425B27">
          <w:rPr>
            <w:rFonts w:cs="Arial"/>
            <w:sz w:val="22"/>
            <w:szCs w:val="22"/>
            <w:highlight w:val="lightGray"/>
          </w:rPr>
          <w:delText xml:space="preserve"> </w:delText>
        </w:r>
        <w:r w:rsidR="00DB50EA" w:rsidRPr="00E5573E" w:rsidDel="00425B27">
          <w:rPr>
            <w:rFonts w:cs="Arial"/>
            <w:sz w:val="22"/>
            <w:szCs w:val="22"/>
            <w:highlight w:val="yellow"/>
          </w:rPr>
          <w:delText>[</w:delText>
        </w:r>
        <w:r w:rsidR="00DB50EA" w:rsidRPr="00E5573E" w:rsidDel="00425B27">
          <w:rPr>
            <w:rFonts w:cs="Arial"/>
            <w:i/>
            <w:sz w:val="22"/>
            <w:szCs w:val="22"/>
            <w:highlight w:val="yellow"/>
          </w:rPr>
          <w:delText xml:space="preserve">ggfs. noch weitere Lose und </w:delText>
        </w:r>
        <w:r w:rsidR="002D0EFE" w:rsidDel="00425B27">
          <w:rPr>
            <w:rFonts w:cs="Arial"/>
            <w:i/>
            <w:sz w:val="22"/>
            <w:szCs w:val="22"/>
            <w:highlight w:val="yellow"/>
          </w:rPr>
          <w:delText>bezuschlagte TKU</w:delText>
        </w:r>
        <w:r w:rsidR="00DB50EA" w:rsidRPr="00E5573E" w:rsidDel="00425B27">
          <w:rPr>
            <w:rFonts w:cs="Arial"/>
            <w:i/>
            <w:sz w:val="22"/>
            <w:szCs w:val="22"/>
            <w:highlight w:val="yellow"/>
          </w:rPr>
          <w:delText xml:space="preserve"> benennen</w:delText>
        </w:r>
        <w:r w:rsidR="00DB50EA" w:rsidRPr="00E5573E" w:rsidDel="00425B27">
          <w:rPr>
            <w:rFonts w:cs="Arial"/>
            <w:sz w:val="22"/>
            <w:szCs w:val="22"/>
            <w:highlight w:val="yellow"/>
          </w:rPr>
          <w:delText>]</w:delText>
        </w:r>
      </w:del>
      <w:r w:rsidRPr="008159B8">
        <w:rPr>
          <w:rFonts w:cs="Arial"/>
          <w:sz w:val="22"/>
          <w:szCs w:val="22"/>
          <w:highlight w:val="lightGray"/>
        </w:rPr>
        <w:t>.</w:t>
      </w:r>
    </w:p>
    <w:p w14:paraId="2743F980" w14:textId="7DE1AD72"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ins w:id="373" w:author="Autor">
        <w:r w:rsidR="00425B27" w:rsidRPr="00425B27">
          <w:rPr>
            <w:rFonts w:cs="Arial"/>
            <w:sz w:val="22"/>
            <w:szCs w:val="22"/>
            <w:highlight w:val="cyan"/>
          </w:rPr>
          <w:t>Los 1 – Nord und Los 2 - Süd</w:t>
        </w:r>
      </w:ins>
      <w:del w:id="374" w:author="Autor">
        <w:r w:rsidR="00E5573E" w:rsidRPr="00E5573E" w:rsidDel="00425B27">
          <w:rPr>
            <w:rFonts w:cs="Arial"/>
            <w:sz w:val="22"/>
            <w:szCs w:val="22"/>
            <w:highlight w:val="yellow"/>
          </w:rPr>
          <w:delText>Name der Lose</w:delText>
        </w:r>
      </w:del>
      <w:r w:rsidR="00E5573E" w:rsidRPr="008159B8">
        <w:rPr>
          <w:rFonts w:cs="Arial"/>
          <w:sz w:val="22"/>
          <w:szCs w:val="22"/>
          <w:highlight w:val="lightGray"/>
        </w:rPr>
        <w:t>]</w:t>
      </w:r>
      <w:ins w:id="375" w:author="Autor">
        <w:r w:rsidR="00425B27">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36DBCA09"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376" w:author="Autor">
        <w:r w:rsidRPr="00BB3B9E" w:rsidDel="00425B27">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377" w:author="Autor">
        <w:r w:rsidRPr="00BB3B9E" w:rsidDel="00425B27">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378" w:author="Autor">
        <w:r w:rsidRPr="00BB3B9E" w:rsidDel="00425B27">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51D8D136"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lastRenderedPageBreak/>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379" w:author="Autor">
        <w:r w:rsidRPr="00AD1D1E" w:rsidDel="00425B27">
          <w:rPr>
            <w:rFonts w:cs="Arial"/>
            <w:strike/>
            <w:sz w:val="22"/>
            <w:szCs w:val="22"/>
            <w:highlight w:val="lightGray"/>
          </w:rPr>
          <w:delText>durch das TKU</w:delText>
        </w:r>
        <w:r w:rsidRPr="00E218B9" w:rsidDel="00425B27">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380" w:author="Autor">
        <w:r w:rsidR="00F03CE3" w:rsidRPr="00AD1D1E" w:rsidDel="00425B27">
          <w:rPr>
            <w:rFonts w:cs="Arial"/>
            <w:strike/>
            <w:sz w:val="22"/>
            <w:szCs w:val="22"/>
            <w:highlight w:val="lightGray"/>
          </w:rPr>
          <w:delText xml:space="preserve">sowie gemäß </w:delText>
        </w:r>
        <w:r w:rsidR="00F03CE3" w:rsidRPr="00AD1D1E" w:rsidDel="00425B27">
          <w:rPr>
            <w:rFonts w:cs="Arial"/>
            <w:strike/>
            <w:sz w:val="22"/>
            <w:szCs w:val="22"/>
            <w:highlight w:val="yellow"/>
          </w:rPr>
          <w:delText>dem Vertrag/den Verträgen</w:delText>
        </w:r>
        <w:r w:rsidR="00F03CE3" w:rsidRPr="00AD1D1E" w:rsidDel="00425B27">
          <w:rPr>
            <w:rFonts w:cs="Arial"/>
            <w:strike/>
            <w:sz w:val="22"/>
            <w:szCs w:val="22"/>
            <w:highlight w:val="lightGray"/>
          </w:rPr>
          <w:delText xml:space="preserve"> in </w:delText>
        </w:r>
        <w:r w:rsidR="00F03CE3" w:rsidRPr="00AD1D1E" w:rsidDel="00425B27">
          <w:rPr>
            <w:rFonts w:cs="Arial"/>
            <w:strike/>
            <w:sz w:val="22"/>
            <w:szCs w:val="22"/>
            <w:highlight w:val="yellow"/>
          </w:rPr>
          <w:delText>dem/den</w:delText>
        </w:r>
        <w:r w:rsidR="00F03CE3" w:rsidRPr="00AD1D1E" w:rsidDel="00425B27">
          <w:rPr>
            <w:rFonts w:cs="Arial"/>
            <w:strike/>
            <w:sz w:val="22"/>
            <w:szCs w:val="22"/>
            <w:highlight w:val="lightGray"/>
          </w:rPr>
          <w:delText xml:space="preserve"> anderen </w:delText>
        </w:r>
        <w:r w:rsidR="00F03CE3" w:rsidRPr="00AD1D1E" w:rsidDel="00425B27">
          <w:rPr>
            <w:rFonts w:cs="Arial"/>
            <w:strike/>
            <w:sz w:val="22"/>
            <w:szCs w:val="22"/>
            <w:highlight w:val="yellow"/>
          </w:rPr>
          <w:delText>Los/Losen</w:delText>
        </w:r>
        <w:r w:rsidR="00F03CE3" w:rsidRPr="00AD1D1E" w:rsidDel="00425B27">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81" w:name="_Toc187050093"/>
      <w:r w:rsidRPr="000C24F4">
        <w:rPr>
          <w:sz w:val="22"/>
          <w:szCs w:val="22"/>
        </w:rPr>
        <w:t>Schlussbestimmungen</w:t>
      </w:r>
      <w:bookmarkEnd w:id="334"/>
      <w:bookmarkEnd w:id="335"/>
      <w:bookmarkEnd w:id="360"/>
      <w:bookmarkEnd w:id="381"/>
    </w:p>
    <w:p w14:paraId="4B3756D6" w14:textId="77777777" w:rsidR="004F21AA" w:rsidRDefault="00013965" w:rsidP="00A55BC8">
      <w:pPr>
        <w:pStyle w:val="Absatz1"/>
        <w:tabs>
          <w:tab w:val="num" w:pos="567"/>
        </w:tabs>
        <w:ind w:left="567" w:hanging="567"/>
        <w:rPr>
          <w:rFonts w:cs="Arial"/>
          <w:sz w:val="22"/>
          <w:szCs w:val="22"/>
        </w:rPr>
      </w:pPr>
      <w:bookmarkStart w:id="382"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82"/>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4901B251"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83" w:author="Autor">
        <w:r w:rsidR="00425B27" w:rsidRPr="00425B27">
          <w:rPr>
            <w:rFonts w:cs="Arial"/>
            <w:sz w:val="22"/>
            <w:szCs w:val="22"/>
            <w:highlight w:val="yellow"/>
          </w:rPr>
          <w:t>Weiden</w:t>
        </w:r>
      </w:ins>
      <w:del w:id="384" w:author="Autor">
        <w:r w:rsidR="00066DF9" w:rsidRPr="00425B27" w:rsidDel="00425B27">
          <w:rPr>
            <w:rFonts w:cs="Arial"/>
            <w:sz w:val="22"/>
            <w:szCs w:val="22"/>
            <w:highlight w:val="yellow"/>
          </w:rPr>
          <w:delText>[</w:delText>
        </w:r>
        <w:r w:rsidR="00066DF9" w:rsidRPr="00425B27" w:rsidDel="00425B27">
          <w:rPr>
            <w:rFonts w:cs="Arial"/>
            <w:i/>
            <w:sz w:val="22"/>
            <w:szCs w:val="22"/>
            <w:highlight w:val="yellow"/>
          </w:rPr>
          <w:delText>Sitz</w:delText>
        </w:r>
        <w:r w:rsidR="00E254FC" w:rsidRPr="00425B27" w:rsidDel="00425B27">
          <w:rPr>
            <w:rFonts w:cs="Arial"/>
            <w:i/>
            <w:sz w:val="22"/>
            <w:szCs w:val="22"/>
            <w:highlight w:val="yellow"/>
          </w:rPr>
          <w:delText xml:space="preserve"> </w:delText>
        </w:r>
        <w:r w:rsidR="005F53D4" w:rsidRPr="00425B27" w:rsidDel="00425B27">
          <w:rPr>
            <w:rFonts w:cs="Arial"/>
            <w:i/>
            <w:sz w:val="22"/>
            <w:szCs w:val="22"/>
            <w:highlight w:val="yellow"/>
          </w:rPr>
          <w:delText xml:space="preserve">der </w:delText>
        </w:r>
        <w:r w:rsidR="002A78CB" w:rsidRPr="00425B27" w:rsidDel="00425B27">
          <w:rPr>
            <w:rFonts w:cs="Arial"/>
            <w:i/>
            <w:sz w:val="22"/>
            <w:szCs w:val="22"/>
            <w:highlight w:val="yellow"/>
          </w:rPr>
          <w:delText>Gebietskörperschaft</w:delText>
        </w:r>
        <w:r w:rsidR="00066DF9" w:rsidRPr="00425B27" w:rsidDel="00425B27">
          <w:rPr>
            <w:rFonts w:cs="Arial"/>
            <w:sz w:val="22"/>
            <w:szCs w:val="22"/>
            <w:highlight w:val="yellow"/>
          </w:rPr>
          <w:delText>]</w:delText>
        </w:r>
      </w:del>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 xml:space="preserve">An </w:t>
      </w:r>
      <w:r w:rsidRPr="00183080">
        <w:rPr>
          <w:rFonts w:cs="Arial"/>
          <w:sz w:val="22"/>
          <w:szCs w:val="22"/>
        </w:rPr>
        <w:lastRenderedPageBreak/>
        <w:t>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0C23C8D9" w:rsidR="00C27E9D" w:rsidRPr="000C24F4" w:rsidRDefault="00425B27" w:rsidP="00A55BC8">
      <w:pPr>
        <w:tabs>
          <w:tab w:val="clear" w:pos="2268"/>
          <w:tab w:val="num" w:pos="567"/>
          <w:tab w:val="left" w:pos="5387"/>
        </w:tabs>
        <w:rPr>
          <w:rFonts w:cs="Arial"/>
          <w:szCs w:val="22"/>
        </w:rPr>
      </w:pPr>
      <w:ins w:id="385" w:author="Autor">
        <w:r>
          <w:rPr>
            <w:rFonts w:cs="Arial"/>
            <w:szCs w:val="22"/>
            <w:highlight w:val="yellow"/>
          </w:rPr>
          <w:t>Marktgemeinde Floß</w:t>
        </w:r>
      </w:ins>
      <w:del w:id="386" w:author="Autor">
        <w:r w:rsidR="00633452" w:rsidRPr="000C24F4" w:rsidDel="00425B27">
          <w:rPr>
            <w:rFonts w:cs="Arial"/>
            <w:szCs w:val="22"/>
            <w:highlight w:val="yellow"/>
          </w:rPr>
          <w:delText>[</w:delText>
        </w:r>
        <w:r w:rsidR="002A78CB" w:rsidDel="00425B27">
          <w:rPr>
            <w:rFonts w:cs="Arial"/>
            <w:szCs w:val="22"/>
            <w:highlight w:val="yellow"/>
          </w:rPr>
          <w:delText>Gebietskörperschaft</w:delText>
        </w:r>
        <w:r w:rsidR="00633452" w:rsidRPr="000C24F4" w:rsidDel="00425B27">
          <w:rPr>
            <w:rFonts w:cs="Arial"/>
            <w:szCs w:val="22"/>
            <w:highlight w:val="yellow"/>
          </w:rPr>
          <w:delText>]</w:delText>
        </w:r>
      </w:del>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13A41C7D" w14:textId="77777777" w:rsidR="00425B27" w:rsidRDefault="00425B27" w:rsidP="00A55BC8">
      <w:pPr>
        <w:tabs>
          <w:tab w:val="clear" w:pos="2268"/>
          <w:tab w:val="num" w:pos="567"/>
          <w:tab w:val="left" w:pos="5387"/>
        </w:tabs>
        <w:rPr>
          <w:ins w:id="387" w:author="Autor"/>
          <w:rFonts w:cs="Arial"/>
          <w:szCs w:val="22"/>
        </w:rPr>
      </w:pPr>
      <w:ins w:id="388" w:author="Autor">
        <w:r>
          <w:rPr>
            <w:rFonts w:cs="Arial"/>
            <w:szCs w:val="22"/>
            <w:highlight w:val="yellow"/>
          </w:rPr>
          <w:t>Robert Lindner</w:t>
        </w:r>
      </w:ins>
      <w:del w:id="389" w:author="Autor">
        <w:r w:rsidR="00633452" w:rsidRPr="000C24F4" w:rsidDel="00425B27">
          <w:rPr>
            <w:rFonts w:cs="Arial"/>
            <w:szCs w:val="22"/>
            <w:highlight w:val="yellow"/>
          </w:rPr>
          <w:delText>[Name, Funktion]</w:delText>
        </w:r>
      </w:del>
      <w:r w:rsidR="00633452"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51597C30" w14:textId="0EE20A1C" w:rsidR="00C27E9D" w:rsidRPr="000C24F4" w:rsidRDefault="00425B27" w:rsidP="00A55BC8">
      <w:pPr>
        <w:tabs>
          <w:tab w:val="clear" w:pos="2268"/>
          <w:tab w:val="num" w:pos="567"/>
          <w:tab w:val="left" w:pos="5387"/>
        </w:tabs>
        <w:rPr>
          <w:rFonts w:cs="Arial"/>
          <w:szCs w:val="22"/>
        </w:rPr>
      </w:pPr>
      <w:ins w:id="390" w:author="Autor">
        <w:r w:rsidRPr="00425B27">
          <w:rPr>
            <w:rFonts w:cs="Arial"/>
            <w:szCs w:val="22"/>
            <w:highlight w:val="yellow"/>
          </w:rPr>
          <w:t>Erster Bürgermeister</w:t>
        </w:r>
      </w:ins>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160F" w14:textId="77777777" w:rsidR="00B4044E" w:rsidRDefault="00B4044E">
      <w:r>
        <w:separator/>
      </w:r>
    </w:p>
  </w:endnote>
  <w:endnote w:type="continuationSeparator" w:id="0">
    <w:p w14:paraId="19E880C5" w14:textId="77777777" w:rsidR="00B4044E" w:rsidRDefault="00B4044E">
      <w:r>
        <w:continuationSeparator/>
      </w:r>
    </w:p>
  </w:endnote>
  <w:endnote w:type="continuationNotice" w:id="1">
    <w:p w14:paraId="3C6EDD98" w14:textId="77777777" w:rsidR="00B4044E" w:rsidRDefault="00B404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0D0A" w14:textId="77777777" w:rsidR="00B4044E" w:rsidRDefault="00B4044E">
      <w:r>
        <w:separator/>
      </w:r>
    </w:p>
  </w:footnote>
  <w:footnote w:type="continuationSeparator" w:id="0">
    <w:p w14:paraId="6F9F44AB" w14:textId="77777777" w:rsidR="00B4044E" w:rsidRDefault="00B4044E">
      <w:r>
        <w:continuationSeparator/>
      </w:r>
    </w:p>
  </w:footnote>
  <w:footnote w:type="continuationNotice" w:id="1">
    <w:p w14:paraId="24DD770C" w14:textId="77777777" w:rsidR="00B4044E" w:rsidRDefault="00B4044E">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22D8B803" w:rsidR="0078360A" w:rsidRDefault="0078360A" w:rsidP="003353ED">
      <w:pPr>
        <w:pStyle w:val="Funotentext"/>
      </w:pPr>
      <w:del w:id="258"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259"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dort unter „Förderaufrufe 2025 – Neunter Aufruf für die Förderung von Investivmaßnahmen – „Regulärer Aufruf“ (23.01.25 – 15.09.2025)</w:t>
        </w:r>
        <w:r w:rsidR="00425B27">
          <w:rPr>
            <w:highlight w:val="cyan"/>
          </w:rPr>
          <w:t xml:space="preserve"> </w:t>
        </w:r>
        <w:r w:rsidR="003353ED" w:rsidRPr="003353ED">
          <w:rPr>
            <w:highlight w:val="cyan"/>
          </w:rPr>
          <w:t>im Unterbereich „Fachdokumente“ im Unterpunkt „Wichtige Hinweise</w:t>
        </w:r>
        <w:r w:rsidR="001F32FC" w:rsidRPr="001F32FC">
          <w:rPr>
            <w:highlight w:val="cyan"/>
          </w:rPr>
          <w:t>“]</w:t>
        </w:r>
      </w:ins>
      <w:del w:id="260" w:author="Autor">
        <w:r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8A"/>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053"/>
    <w:rsid w:val="00356426"/>
    <w:rsid w:val="00356AB5"/>
    <w:rsid w:val="00356AE9"/>
    <w:rsid w:val="003578D1"/>
    <w:rsid w:val="00360DF7"/>
    <w:rsid w:val="0036172C"/>
    <w:rsid w:val="00362478"/>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876"/>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5B27"/>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6D9"/>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44E"/>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58E2"/>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18A"/>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E7BA9"/>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0c5b4f26-a7c8-48ac-9fc1-ece331e0ae51</BSO999929>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10315</Words>
  <Characters>75404</Characters>
  <Application>Microsoft Office Word</Application>
  <DocSecurity>0</DocSecurity>
  <Lines>1370</Lines>
  <Paragraphs>612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85107</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2026-07-14T15:27:00Z</dcterms:created>
  <dcterms:modified xsi:type="dcterms:W3CDTF">2026-07-14T15:29:00Z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